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C07" w:rsidRPr="00A20C07" w:rsidRDefault="00A20C07" w:rsidP="00A20C07">
      <w:pPr>
        <w:pBdr>
          <w:bottom w:val="single" w:sz="6" w:space="1" w:color="auto"/>
        </w:pBdr>
        <w:spacing w:after="0" w:line="240" w:lineRule="auto"/>
        <w:jc w:val="center"/>
        <w:rPr>
          <w:rFonts w:ascii="Arial" w:eastAsia="Times New Roman" w:hAnsi="Arial" w:cs="Arial"/>
          <w:vanish/>
          <w:sz w:val="16"/>
          <w:szCs w:val="16"/>
          <w:lang w:eastAsia="de-DE"/>
        </w:rPr>
      </w:pPr>
      <w:r w:rsidRPr="00A20C07">
        <w:rPr>
          <w:rFonts w:ascii="Arial" w:eastAsia="Times New Roman" w:hAnsi="Arial" w:cs="Arial"/>
          <w:vanish/>
          <w:sz w:val="16"/>
          <w:szCs w:val="16"/>
          <w:lang w:eastAsia="de-DE"/>
        </w:rPr>
        <w:t>Formularbeginn</w:t>
      </w:r>
    </w:p>
    <w:p w:rsidR="00A20C07" w:rsidRPr="00A20C07" w:rsidRDefault="00A20C07" w:rsidP="00A20C07">
      <w:pPr>
        <w:spacing w:after="0" w:line="240" w:lineRule="auto"/>
        <w:rPr>
          <w:rFonts w:ascii="Times New Roman" w:eastAsia="Times New Roman" w:hAnsi="Times New Roman" w:cs="Times New Roman"/>
          <w:sz w:val="24"/>
          <w:szCs w:val="24"/>
          <w:lang w:eastAsia="de-DE"/>
        </w:rPr>
      </w:pPr>
      <w:r w:rsidRPr="00A20C07">
        <w:rPr>
          <w:rFonts w:ascii="Times New Roman" w:eastAsia="Times New Roman" w:hAnsi="Times New Roman" w:cs="Times New Roman"/>
          <w:sz w:val="24"/>
          <w:szCs w:val="24"/>
          <w:lang w:eastAsia="de-DE"/>
        </w:rPr>
        <w:t>Ärzte Zeitung online, 14.10.2019 17:01</w:t>
      </w:r>
    </w:p>
    <w:p w:rsidR="00A20C07" w:rsidRPr="00A20C07" w:rsidRDefault="00A20C07" w:rsidP="00A20C0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20C07">
        <w:rPr>
          <w:rFonts w:ascii="Times New Roman" w:eastAsia="Times New Roman" w:hAnsi="Times New Roman" w:cs="Times New Roman"/>
          <w:b/>
          <w:bCs/>
          <w:sz w:val="36"/>
          <w:szCs w:val="36"/>
          <w:lang w:eastAsia="de-DE"/>
        </w:rPr>
        <w:t>Bei Ungeborenen</w:t>
      </w:r>
    </w:p>
    <w:p w:rsidR="00A20C07" w:rsidRPr="00A20C07" w:rsidRDefault="00A20C07" w:rsidP="00A20C07">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20C07">
        <w:rPr>
          <w:rFonts w:ascii="Times New Roman" w:eastAsia="Times New Roman" w:hAnsi="Times New Roman" w:cs="Times New Roman"/>
          <w:b/>
          <w:bCs/>
          <w:kern w:val="36"/>
          <w:sz w:val="48"/>
          <w:szCs w:val="48"/>
          <w:lang w:eastAsia="de-DE"/>
        </w:rPr>
        <w:t>THC verändert dopaminerges System</w:t>
      </w:r>
    </w:p>
    <w:p w:rsidR="00A20C07" w:rsidRPr="00A20C07" w:rsidRDefault="00A20C07" w:rsidP="00A20C07">
      <w:pPr>
        <w:spacing w:before="100" w:beforeAutospacing="1" w:after="100" w:afterAutospacing="1" w:line="240" w:lineRule="auto"/>
        <w:rPr>
          <w:rFonts w:ascii="Times New Roman" w:eastAsia="Times New Roman" w:hAnsi="Times New Roman" w:cs="Times New Roman"/>
          <w:sz w:val="24"/>
          <w:szCs w:val="24"/>
          <w:lang w:eastAsia="de-DE"/>
        </w:rPr>
      </w:pPr>
      <w:r w:rsidRPr="00A20C07">
        <w:rPr>
          <w:rFonts w:ascii="Times New Roman" w:eastAsia="Times New Roman" w:hAnsi="Times New Roman" w:cs="Times New Roman"/>
          <w:b/>
          <w:bCs/>
          <w:sz w:val="24"/>
          <w:szCs w:val="24"/>
          <w:lang w:eastAsia="de-DE"/>
        </w:rPr>
        <w:t>Cannabiskonsum in der Schwangerschaft verändert wohl nachhaltig die dopaminerge Signalübertragung im Gehirn des ungeborenen Kindes.</w:t>
      </w:r>
    </w:p>
    <w:p w:rsidR="00A20C07" w:rsidRPr="00A20C07" w:rsidRDefault="00A20C07" w:rsidP="00A20C07">
      <w:pPr>
        <w:spacing w:before="100" w:beforeAutospacing="1" w:after="100" w:afterAutospacing="1" w:line="240" w:lineRule="auto"/>
        <w:rPr>
          <w:rFonts w:ascii="Times New Roman" w:eastAsia="Times New Roman" w:hAnsi="Times New Roman" w:cs="Times New Roman"/>
          <w:sz w:val="24"/>
          <w:szCs w:val="24"/>
          <w:lang w:eastAsia="de-DE"/>
        </w:rPr>
      </w:pPr>
      <w:r w:rsidRPr="00A20C07">
        <w:rPr>
          <w:rFonts w:ascii="Times New Roman" w:eastAsia="Times New Roman" w:hAnsi="Times New Roman" w:cs="Times New Roman"/>
          <w:b/>
          <w:bCs/>
          <w:sz w:val="24"/>
          <w:szCs w:val="24"/>
          <w:lang w:eastAsia="de-DE"/>
        </w:rPr>
        <w:t>CAGLIARI.</w:t>
      </w:r>
      <w:r w:rsidRPr="00A20C07">
        <w:rPr>
          <w:rFonts w:ascii="Times New Roman" w:eastAsia="Times New Roman" w:hAnsi="Times New Roman" w:cs="Times New Roman"/>
          <w:sz w:val="24"/>
          <w:szCs w:val="24"/>
          <w:lang w:eastAsia="de-DE"/>
        </w:rPr>
        <w:t xml:space="preserve"> Cannabiskonsum während der Schwangerschaft beeinträchtigt ja die Gehirnentwicklung ungeborener Kinder und macht sie anfälliger für psychiatrische Störungen. Ein internationales Forscherteam hat nun an Ratten untersucht, welche molekularen und zellulären Prozesse im Gehirn durch Tetrahydrocannabinol (THC) gestört werden und wie sich die Schäden womöglich beheben lassen (</w:t>
      </w:r>
      <w:hyperlink r:id="rId4" w:tgtFrame="_blank" w:history="1">
        <w:r w:rsidRPr="00A20C07">
          <w:rPr>
            <w:rFonts w:ascii="Times New Roman" w:eastAsia="Times New Roman" w:hAnsi="Times New Roman" w:cs="Times New Roman"/>
            <w:color w:val="0000FF"/>
            <w:sz w:val="24"/>
            <w:szCs w:val="24"/>
            <w:u w:val="single"/>
            <w:lang w:eastAsia="de-DE"/>
          </w:rPr>
          <w:t xml:space="preserve">Nat </w:t>
        </w:r>
        <w:proofErr w:type="spellStart"/>
        <w:r w:rsidRPr="00A20C07">
          <w:rPr>
            <w:rFonts w:ascii="Times New Roman" w:eastAsia="Times New Roman" w:hAnsi="Times New Roman" w:cs="Times New Roman"/>
            <w:color w:val="0000FF"/>
            <w:sz w:val="24"/>
            <w:szCs w:val="24"/>
            <w:u w:val="single"/>
            <w:lang w:eastAsia="de-DE"/>
          </w:rPr>
          <w:t>Neurosci</w:t>
        </w:r>
        <w:proofErr w:type="spellEnd"/>
        <w:r w:rsidRPr="00A20C07">
          <w:rPr>
            <w:rFonts w:ascii="Times New Roman" w:eastAsia="Times New Roman" w:hAnsi="Times New Roman" w:cs="Times New Roman"/>
            <w:color w:val="0000FF"/>
            <w:sz w:val="24"/>
            <w:szCs w:val="24"/>
            <w:u w:val="single"/>
            <w:lang w:eastAsia="de-DE"/>
          </w:rPr>
          <w:t xml:space="preserve"> 2019; online 14. Oktober</w:t>
        </w:r>
      </w:hyperlink>
      <w:r w:rsidRPr="00A20C07">
        <w:rPr>
          <w:rFonts w:ascii="Times New Roman" w:eastAsia="Times New Roman" w:hAnsi="Times New Roman" w:cs="Times New Roman"/>
          <w:sz w:val="24"/>
          <w:szCs w:val="24"/>
          <w:lang w:eastAsia="de-DE"/>
        </w:rPr>
        <w:t>).</w:t>
      </w:r>
    </w:p>
    <w:p w:rsidR="00A20C07" w:rsidRPr="00A20C07" w:rsidRDefault="00A20C07" w:rsidP="00A20C07">
      <w:pPr>
        <w:spacing w:before="100" w:beforeAutospacing="1" w:after="100" w:afterAutospacing="1" w:line="240" w:lineRule="auto"/>
        <w:rPr>
          <w:rFonts w:ascii="Times New Roman" w:eastAsia="Times New Roman" w:hAnsi="Times New Roman" w:cs="Times New Roman"/>
          <w:sz w:val="24"/>
          <w:szCs w:val="24"/>
          <w:lang w:eastAsia="de-DE"/>
        </w:rPr>
      </w:pPr>
      <w:r w:rsidRPr="00A20C07">
        <w:rPr>
          <w:rFonts w:ascii="Times New Roman" w:eastAsia="Times New Roman" w:hAnsi="Times New Roman" w:cs="Times New Roman"/>
          <w:sz w:val="24"/>
          <w:szCs w:val="24"/>
          <w:lang w:eastAsia="de-DE"/>
        </w:rPr>
        <w:t xml:space="preserve">Die Forscher um Dr. Roberto Frau von der Universität Cagliari wollten herausfinden, inwiefern THC wichtige Dopamin-Neuronen bereits pränatal verändert. Dazu verabreichten sie schwangeren Ratten zwei Wochen lang täglich subkutan 2 mg / kg Tetrahydrocannabinol. Anschließend beobachteten sie bei den männlichen Nachkommen exponierter Muttertiere vielfältige molekulare, zelluläre und synaptische Veränderungen, die nachhaltig die dopaminerge Signalübertragung im Gehirn beeinflussten. </w:t>
      </w:r>
    </w:p>
    <w:p w:rsidR="00A20C07" w:rsidRPr="00A20C07" w:rsidRDefault="00A20C07" w:rsidP="00A20C07">
      <w:pPr>
        <w:spacing w:before="100" w:beforeAutospacing="1" w:after="100" w:afterAutospacing="1" w:line="240" w:lineRule="auto"/>
        <w:rPr>
          <w:rFonts w:ascii="Times New Roman" w:eastAsia="Times New Roman" w:hAnsi="Times New Roman" w:cs="Times New Roman"/>
          <w:sz w:val="24"/>
          <w:szCs w:val="24"/>
          <w:lang w:eastAsia="de-DE"/>
        </w:rPr>
      </w:pPr>
      <w:r w:rsidRPr="00A20C07">
        <w:rPr>
          <w:rFonts w:ascii="Times New Roman" w:eastAsia="Times New Roman" w:hAnsi="Times New Roman" w:cs="Times New Roman"/>
          <w:sz w:val="24"/>
          <w:szCs w:val="24"/>
          <w:lang w:eastAsia="de-DE"/>
        </w:rPr>
        <w:t>Darüber hinaus zeigten betroffene Tiere nach ihrer Geburt Verhaltensauffälligkeiten und sensomotorische Defizite. Interessanterweise konnten die Störungen nach Behandlung mit Pregnenolon, einem Vorläufermolekül von Progesteron, behoben werden.</w:t>
      </w:r>
    </w:p>
    <w:p w:rsidR="00A20C07" w:rsidRPr="00A20C07" w:rsidRDefault="00A20C07" w:rsidP="00A20C07">
      <w:pPr>
        <w:spacing w:before="100" w:beforeAutospacing="1" w:after="100" w:afterAutospacing="1" w:line="240" w:lineRule="auto"/>
        <w:rPr>
          <w:rFonts w:ascii="Times New Roman" w:eastAsia="Times New Roman" w:hAnsi="Times New Roman" w:cs="Times New Roman"/>
          <w:sz w:val="24"/>
          <w:szCs w:val="24"/>
          <w:lang w:eastAsia="de-DE"/>
        </w:rPr>
      </w:pPr>
      <w:r w:rsidRPr="00A20C07">
        <w:rPr>
          <w:rFonts w:ascii="Times New Roman" w:eastAsia="Times New Roman" w:hAnsi="Times New Roman" w:cs="Times New Roman"/>
          <w:sz w:val="24"/>
          <w:szCs w:val="24"/>
          <w:lang w:eastAsia="de-DE"/>
        </w:rPr>
        <w:t>„Pregnenolon blockierte [...] den Cannabinoid-Rezeptor Typ 1, der unter anderem durch THC aktiviert wird“, so Dr. Wolfgang E. Paulus, Universitätsfrauenklinik Ulm, im Gespräch mit dem Science Media Center. Damit wirke es zwar dem THC-Effekt auf Ebene der Rezeptoren entgegen, ob damit aber die Einflüsse eines Dauerkonsums von Cannabis in der Schwangerschaft beseitigt werden können, müsse erst durch Untersuchungen beim Menschen bestätigt werden. Sicherer sei es in jedem Fall, während der Schwangerschaft gänzlich auf Cannabis zu verzichten.</w:t>
      </w:r>
    </w:p>
    <w:p w:rsidR="00A20C07" w:rsidRPr="00A20C07" w:rsidRDefault="00A20C07" w:rsidP="00A20C07">
      <w:pPr>
        <w:spacing w:before="100" w:beforeAutospacing="1" w:after="100" w:afterAutospacing="1" w:line="240" w:lineRule="auto"/>
        <w:rPr>
          <w:rFonts w:ascii="Times New Roman" w:eastAsia="Times New Roman" w:hAnsi="Times New Roman" w:cs="Times New Roman"/>
          <w:sz w:val="24"/>
          <w:szCs w:val="24"/>
          <w:lang w:eastAsia="de-DE"/>
        </w:rPr>
      </w:pPr>
      <w:r w:rsidRPr="00A20C07">
        <w:rPr>
          <w:rFonts w:ascii="Times New Roman" w:eastAsia="Times New Roman" w:hAnsi="Times New Roman" w:cs="Times New Roman"/>
          <w:sz w:val="24"/>
          <w:szCs w:val="24"/>
          <w:lang w:eastAsia="de-DE"/>
        </w:rPr>
        <w:t xml:space="preserve">„Die Ergebnisse der Studie sind klinisch hoch relevant“, berichtet Professor Ursula Havemann-Reinecke, Universitätsmedizin Göttingen. Bisher seien die direkten komplexen Effekte von chronischem THC-Konsum in der Schwangerschaft auf das dopaminerge System des Gehirns des Kindes noch nicht gezeigt worden. </w:t>
      </w:r>
      <w:r w:rsidRPr="00A20C07">
        <w:rPr>
          <w:rFonts w:ascii="Times New Roman" w:eastAsia="Times New Roman" w:hAnsi="Times New Roman" w:cs="Times New Roman"/>
          <w:i/>
          <w:iCs/>
          <w:sz w:val="24"/>
          <w:szCs w:val="24"/>
          <w:lang w:eastAsia="de-DE"/>
        </w:rPr>
        <w:t>(</w:t>
      </w:r>
      <w:proofErr w:type="spellStart"/>
      <w:r w:rsidRPr="00A20C07">
        <w:rPr>
          <w:rFonts w:ascii="Times New Roman" w:eastAsia="Times New Roman" w:hAnsi="Times New Roman" w:cs="Times New Roman"/>
          <w:i/>
          <w:iCs/>
          <w:sz w:val="24"/>
          <w:szCs w:val="24"/>
          <w:lang w:eastAsia="de-DE"/>
        </w:rPr>
        <w:t>eb</w:t>
      </w:r>
      <w:proofErr w:type="spellEnd"/>
      <w:r w:rsidRPr="00A20C07">
        <w:rPr>
          <w:rFonts w:ascii="Times New Roman" w:eastAsia="Times New Roman" w:hAnsi="Times New Roman" w:cs="Times New Roman"/>
          <w:i/>
          <w:iCs/>
          <w:sz w:val="24"/>
          <w:szCs w:val="24"/>
          <w:lang w:eastAsia="de-DE"/>
        </w:rPr>
        <w:t>)</w:t>
      </w:r>
    </w:p>
    <w:p w:rsidR="00A20C07" w:rsidRPr="00A20C07" w:rsidRDefault="00A20C07" w:rsidP="00A20C07">
      <w:pPr>
        <w:spacing w:after="0" w:line="240" w:lineRule="auto"/>
        <w:rPr>
          <w:rFonts w:ascii="Times New Roman" w:eastAsia="Times New Roman" w:hAnsi="Times New Roman" w:cs="Times New Roman"/>
          <w:sz w:val="24"/>
          <w:szCs w:val="24"/>
          <w:lang w:eastAsia="de-DE"/>
        </w:rPr>
      </w:pPr>
      <w:r w:rsidRPr="00A20C07">
        <w:rPr>
          <w:rFonts w:ascii="Times New Roman" w:eastAsia="Times New Roman" w:hAnsi="Times New Roman" w:cs="Times New Roman"/>
          <w:sz w:val="24"/>
          <w:szCs w:val="24"/>
          <w:lang w:eastAsia="de-DE"/>
        </w:rPr>
        <w:t xml:space="preserve">Copyright © 1997-2019 by Springer Medizin Verlag GmbH </w:t>
      </w:r>
    </w:p>
    <w:p w:rsidR="00A20C07" w:rsidRPr="00A20C07" w:rsidRDefault="00A20C07" w:rsidP="00A20C07">
      <w:pPr>
        <w:pBdr>
          <w:top w:val="single" w:sz="6" w:space="1" w:color="auto"/>
        </w:pBdr>
        <w:spacing w:after="0" w:line="240" w:lineRule="auto"/>
        <w:jc w:val="center"/>
        <w:rPr>
          <w:rFonts w:ascii="Arial" w:eastAsia="Times New Roman" w:hAnsi="Arial" w:cs="Arial"/>
          <w:vanish/>
          <w:sz w:val="16"/>
          <w:szCs w:val="16"/>
          <w:lang w:eastAsia="de-DE"/>
        </w:rPr>
      </w:pPr>
      <w:bookmarkStart w:id="0" w:name="comment"/>
      <w:bookmarkEnd w:id="0"/>
      <w:r w:rsidRPr="00A20C07">
        <w:rPr>
          <w:rFonts w:ascii="Arial" w:eastAsia="Times New Roman" w:hAnsi="Arial" w:cs="Arial"/>
          <w:vanish/>
          <w:sz w:val="16"/>
          <w:szCs w:val="16"/>
          <w:lang w:eastAsia="de-DE"/>
        </w:rPr>
        <w:t>Formularende</w:t>
      </w:r>
    </w:p>
    <w:p w:rsidR="008C50A8" w:rsidRDefault="008C50A8">
      <w:bookmarkStart w:id="1" w:name="_GoBack"/>
      <w:bookmarkEnd w:id="1"/>
    </w:p>
    <w:sectPr w:rsidR="008C50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C07"/>
    <w:rsid w:val="008C50A8"/>
    <w:rsid w:val="00A20C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FEF3E-1DD9-4459-A026-5DE70AAF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654309">
      <w:bodyDiv w:val="1"/>
      <w:marLeft w:val="0"/>
      <w:marRight w:val="0"/>
      <w:marTop w:val="0"/>
      <w:marBottom w:val="0"/>
      <w:divBdr>
        <w:top w:val="none" w:sz="0" w:space="0" w:color="auto"/>
        <w:left w:val="none" w:sz="0" w:space="0" w:color="auto"/>
        <w:bottom w:val="none" w:sz="0" w:space="0" w:color="auto"/>
        <w:right w:val="none" w:sz="0" w:space="0" w:color="auto"/>
      </w:divBdr>
      <w:divsChild>
        <w:div w:id="1691182637">
          <w:marLeft w:val="0"/>
          <w:marRight w:val="0"/>
          <w:marTop w:val="0"/>
          <w:marBottom w:val="0"/>
          <w:divBdr>
            <w:top w:val="none" w:sz="0" w:space="0" w:color="auto"/>
            <w:left w:val="none" w:sz="0" w:space="0" w:color="auto"/>
            <w:bottom w:val="none" w:sz="0" w:space="0" w:color="auto"/>
            <w:right w:val="none" w:sz="0" w:space="0" w:color="auto"/>
          </w:divBdr>
          <w:divsChild>
            <w:div w:id="1931311679">
              <w:marLeft w:val="0"/>
              <w:marRight w:val="0"/>
              <w:marTop w:val="0"/>
              <w:marBottom w:val="0"/>
              <w:divBdr>
                <w:top w:val="none" w:sz="0" w:space="0" w:color="auto"/>
                <w:left w:val="none" w:sz="0" w:space="0" w:color="auto"/>
                <w:bottom w:val="none" w:sz="0" w:space="0" w:color="auto"/>
                <w:right w:val="none" w:sz="0" w:space="0" w:color="auto"/>
              </w:divBdr>
              <w:divsChild>
                <w:div w:id="22100812">
                  <w:marLeft w:val="0"/>
                  <w:marRight w:val="0"/>
                  <w:marTop w:val="0"/>
                  <w:marBottom w:val="0"/>
                  <w:divBdr>
                    <w:top w:val="none" w:sz="0" w:space="0" w:color="auto"/>
                    <w:left w:val="none" w:sz="0" w:space="0" w:color="auto"/>
                    <w:bottom w:val="none" w:sz="0" w:space="0" w:color="auto"/>
                    <w:right w:val="none" w:sz="0" w:space="0" w:color="auto"/>
                  </w:divBdr>
                  <w:divsChild>
                    <w:div w:id="1714694985">
                      <w:marLeft w:val="0"/>
                      <w:marRight w:val="0"/>
                      <w:marTop w:val="0"/>
                      <w:marBottom w:val="0"/>
                      <w:divBdr>
                        <w:top w:val="none" w:sz="0" w:space="0" w:color="auto"/>
                        <w:left w:val="none" w:sz="0" w:space="0" w:color="auto"/>
                        <w:bottom w:val="none" w:sz="0" w:space="0" w:color="auto"/>
                        <w:right w:val="none" w:sz="0" w:space="0" w:color="auto"/>
                      </w:divBdr>
                      <w:divsChild>
                        <w:div w:id="737021719">
                          <w:marLeft w:val="0"/>
                          <w:marRight w:val="0"/>
                          <w:marTop w:val="0"/>
                          <w:marBottom w:val="0"/>
                          <w:divBdr>
                            <w:top w:val="none" w:sz="0" w:space="0" w:color="auto"/>
                            <w:left w:val="none" w:sz="0" w:space="0" w:color="auto"/>
                            <w:bottom w:val="none" w:sz="0" w:space="0" w:color="auto"/>
                            <w:right w:val="none" w:sz="0" w:space="0" w:color="auto"/>
                          </w:divBdr>
                          <w:divsChild>
                            <w:div w:id="63132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9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ature.com/articles/s41593-019-0512-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2061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2019-10-15T05:22:00Z</dcterms:created>
  <dcterms:modified xsi:type="dcterms:W3CDTF">2019-10-15T05:23:00Z</dcterms:modified>
</cp:coreProperties>
</file>