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8EE" w:rsidRPr="001958EE" w:rsidRDefault="001958EE" w:rsidP="001958EE">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bookmarkStart w:id="0" w:name="_GoBack"/>
      <w:r w:rsidRPr="001958EE">
        <w:rPr>
          <w:rFonts w:ascii="Times New Roman" w:eastAsia="Times New Roman" w:hAnsi="Times New Roman" w:cs="Times New Roman"/>
          <w:b/>
          <w:bCs/>
          <w:kern w:val="36"/>
          <w:sz w:val="48"/>
          <w:szCs w:val="48"/>
          <w:lang w:val="en-GB" w:eastAsia="de-DE"/>
        </w:rPr>
        <w:t xml:space="preserve">Why inability to cope with uncertainty may cause mental health problems </w:t>
      </w:r>
    </w:p>
    <w:bookmarkEnd w:id="0"/>
    <w:p w:rsidR="001958EE" w:rsidRPr="001958EE" w:rsidRDefault="001958EE" w:rsidP="001958EE">
      <w:pPr>
        <w:spacing w:after="0" w:line="240" w:lineRule="auto"/>
        <w:rPr>
          <w:rFonts w:ascii="Times New Roman" w:eastAsia="Times New Roman" w:hAnsi="Times New Roman" w:cs="Times New Roman"/>
          <w:sz w:val="24"/>
          <w:szCs w:val="24"/>
          <w:lang w:eastAsia="de-DE"/>
        </w:rPr>
      </w:pPr>
      <w:r w:rsidRPr="001958EE">
        <w:rPr>
          <w:rFonts w:ascii="Times New Roman" w:eastAsia="Times New Roman" w:hAnsi="Times New Roman" w:cs="Times New Roman"/>
          <w:sz w:val="24"/>
          <w:szCs w:val="24"/>
          <w:lang w:eastAsia="de-DE"/>
        </w:rPr>
        <w:t xml:space="preserve">November 7, 2018 11.43am GMT </w:t>
      </w:r>
    </w:p>
    <w:p w:rsidR="001958EE" w:rsidRPr="001958EE" w:rsidRDefault="001958EE" w:rsidP="001958EE">
      <w:pPr>
        <w:spacing w:after="0" w:line="240" w:lineRule="auto"/>
        <w:rPr>
          <w:rFonts w:ascii="Times New Roman" w:eastAsia="Times New Roman" w:hAnsi="Times New Roman" w:cs="Times New Roman"/>
          <w:sz w:val="24"/>
          <w:szCs w:val="24"/>
          <w:lang w:eastAsia="de-DE"/>
        </w:rPr>
      </w:pPr>
      <w:r w:rsidRPr="001958EE">
        <w:rPr>
          <w:rFonts w:ascii="Times New Roman" w:eastAsia="Times New Roman" w:hAnsi="Times New Roman" w:cs="Times New Roman"/>
          <w:sz w:val="24"/>
          <w:szCs w:val="24"/>
          <w:lang w:eastAsia="de-DE"/>
        </w:rPr>
        <w:t xml:space="preserve">Yuri </w:t>
      </w:r>
      <w:proofErr w:type="spellStart"/>
      <w:r w:rsidRPr="001958EE">
        <w:rPr>
          <w:rFonts w:ascii="Times New Roman" w:eastAsia="Times New Roman" w:hAnsi="Times New Roman" w:cs="Times New Roman"/>
          <w:sz w:val="24"/>
          <w:szCs w:val="24"/>
          <w:lang w:eastAsia="de-DE"/>
        </w:rPr>
        <w:t>Zvezdny</w:t>
      </w:r>
      <w:proofErr w:type="spellEnd"/>
      <w:r w:rsidRPr="001958EE">
        <w:rPr>
          <w:rFonts w:ascii="Times New Roman" w:eastAsia="Times New Roman" w:hAnsi="Times New Roman" w:cs="Times New Roman"/>
          <w:sz w:val="24"/>
          <w:szCs w:val="24"/>
          <w:lang w:eastAsia="de-DE"/>
        </w:rPr>
        <w:t>/</w:t>
      </w:r>
      <w:proofErr w:type="spellStart"/>
      <w:r w:rsidRPr="001958EE">
        <w:rPr>
          <w:rFonts w:ascii="Times New Roman" w:eastAsia="Times New Roman" w:hAnsi="Times New Roman" w:cs="Times New Roman"/>
          <w:sz w:val="24"/>
          <w:szCs w:val="24"/>
          <w:lang w:eastAsia="de-DE"/>
        </w:rPr>
        <w:t>shutterstock</w:t>
      </w:r>
      <w:proofErr w:type="spellEnd"/>
      <w:r w:rsidRPr="001958EE">
        <w:rPr>
          <w:rFonts w:ascii="Times New Roman" w:eastAsia="Times New Roman" w:hAnsi="Times New Roman" w:cs="Times New Roman"/>
          <w:sz w:val="24"/>
          <w:szCs w:val="24"/>
          <w:lang w:eastAsia="de-DE"/>
        </w:rPr>
        <w:t xml:space="preserve"> </w:t>
      </w:r>
    </w:p>
    <w:p w:rsidR="001958EE" w:rsidRPr="001958EE" w:rsidRDefault="001958EE" w:rsidP="001958EE">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proofErr w:type="spellStart"/>
      <w:r w:rsidRPr="001958EE">
        <w:rPr>
          <w:rFonts w:ascii="Times New Roman" w:eastAsia="Times New Roman" w:hAnsi="Times New Roman" w:cs="Times New Roman"/>
          <w:b/>
          <w:bCs/>
          <w:sz w:val="27"/>
          <w:szCs w:val="27"/>
          <w:lang w:eastAsia="de-DE"/>
        </w:rPr>
        <w:t>Author</w:t>
      </w:r>
      <w:proofErr w:type="spellEnd"/>
    </w:p>
    <w:p w:rsidR="001958EE" w:rsidRPr="001958EE" w:rsidRDefault="001958EE" w:rsidP="001958E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5" w:history="1">
        <w:r w:rsidRPr="001958EE">
          <w:rPr>
            <w:rFonts w:ascii="Times New Roman" w:eastAsia="Times New Roman" w:hAnsi="Times New Roman" w:cs="Times New Roman"/>
            <w:noProof/>
            <w:color w:val="0000FF"/>
            <w:sz w:val="24"/>
            <w:szCs w:val="24"/>
            <w:lang w:eastAsia="de-DE"/>
          </w:rPr>
          <w:drawing>
            <wp:inline distT="0" distB="0" distL="0" distR="0" wp14:anchorId="3BD23E6C" wp14:editId="60BDA7F4">
              <wp:extent cx="1619250" cy="1619250"/>
              <wp:effectExtent l="0" t="0" r="0" b="0"/>
              <wp:docPr id="5" name="Bild 5" descr="https://cdn.theconversation.com/avatars/579072/width170/nspbros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theconversation.com/avatars/579072/width170/nspbross.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r w:rsidRPr="001958EE">
          <w:rPr>
            <w:rFonts w:ascii="Times New Roman" w:eastAsia="Times New Roman" w:hAnsi="Times New Roman" w:cs="Times New Roman"/>
            <w:color w:val="0000FF"/>
            <w:sz w:val="24"/>
            <w:szCs w:val="24"/>
            <w:u w:val="single"/>
            <w:lang w:eastAsia="de-DE"/>
          </w:rPr>
          <w:t xml:space="preserve">Benjamin </w:t>
        </w:r>
        <w:proofErr w:type="spellStart"/>
        <w:r w:rsidRPr="001958EE">
          <w:rPr>
            <w:rFonts w:ascii="Times New Roman" w:eastAsia="Times New Roman" w:hAnsi="Times New Roman" w:cs="Times New Roman"/>
            <w:color w:val="0000FF"/>
            <w:sz w:val="24"/>
            <w:szCs w:val="24"/>
            <w:u w:val="single"/>
            <w:lang w:eastAsia="de-DE"/>
          </w:rPr>
          <w:t>Rosser</w:t>
        </w:r>
        <w:proofErr w:type="spellEnd"/>
        <w:r w:rsidRPr="001958EE">
          <w:rPr>
            <w:rFonts w:ascii="Times New Roman" w:eastAsia="Times New Roman" w:hAnsi="Times New Roman" w:cs="Times New Roman"/>
            <w:color w:val="0000FF"/>
            <w:sz w:val="24"/>
            <w:szCs w:val="24"/>
            <w:u w:val="single"/>
            <w:lang w:eastAsia="de-DE"/>
          </w:rPr>
          <w:t xml:space="preserve"> </w:t>
        </w:r>
      </w:hyperlink>
    </w:p>
    <w:p w:rsidR="001958EE" w:rsidRPr="001958EE" w:rsidRDefault="001958EE" w:rsidP="001958EE">
      <w:pPr>
        <w:spacing w:before="100" w:beforeAutospacing="1" w:after="100" w:afterAutospacing="1" w:line="240" w:lineRule="auto"/>
        <w:ind w:left="720"/>
        <w:rPr>
          <w:rFonts w:ascii="Times New Roman" w:eastAsia="Times New Roman" w:hAnsi="Times New Roman" w:cs="Times New Roman"/>
          <w:sz w:val="24"/>
          <w:szCs w:val="24"/>
          <w:lang w:val="en-GB" w:eastAsia="de-DE"/>
        </w:rPr>
      </w:pPr>
      <w:r w:rsidRPr="001958EE">
        <w:rPr>
          <w:rFonts w:ascii="Times New Roman" w:eastAsia="Times New Roman" w:hAnsi="Times New Roman" w:cs="Times New Roman"/>
          <w:sz w:val="24"/>
          <w:szCs w:val="24"/>
          <w:lang w:val="en-GB" w:eastAsia="de-DE"/>
        </w:rPr>
        <w:t xml:space="preserve">Lecturer of Psychology, Liverpool John </w:t>
      </w:r>
      <w:proofErr w:type="spellStart"/>
      <w:r w:rsidRPr="001958EE">
        <w:rPr>
          <w:rFonts w:ascii="Times New Roman" w:eastAsia="Times New Roman" w:hAnsi="Times New Roman" w:cs="Times New Roman"/>
          <w:sz w:val="24"/>
          <w:szCs w:val="24"/>
          <w:lang w:val="en-GB" w:eastAsia="de-DE"/>
        </w:rPr>
        <w:t>Moores</w:t>
      </w:r>
      <w:proofErr w:type="spellEnd"/>
      <w:r w:rsidRPr="001958EE">
        <w:rPr>
          <w:rFonts w:ascii="Times New Roman" w:eastAsia="Times New Roman" w:hAnsi="Times New Roman" w:cs="Times New Roman"/>
          <w:sz w:val="24"/>
          <w:szCs w:val="24"/>
          <w:lang w:val="en-GB" w:eastAsia="de-DE"/>
        </w:rPr>
        <w:t xml:space="preserve"> University </w:t>
      </w:r>
    </w:p>
    <w:p w:rsidR="001958EE" w:rsidRPr="001958EE" w:rsidRDefault="001958EE" w:rsidP="001958EE">
      <w:pPr>
        <w:spacing w:before="100" w:beforeAutospacing="1" w:after="100" w:afterAutospacing="1" w:line="240" w:lineRule="auto"/>
        <w:outlineLvl w:val="2"/>
        <w:rPr>
          <w:rFonts w:ascii="Times New Roman" w:eastAsia="Times New Roman" w:hAnsi="Times New Roman" w:cs="Times New Roman"/>
          <w:b/>
          <w:bCs/>
          <w:sz w:val="27"/>
          <w:szCs w:val="27"/>
          <w:lang w:val="en-GB" w:eastAsia="de-DE"/>
        </w:rPr>
      </w:pPr>
      <w:r w:rsidRPr="001958EE">
        <w:rPr>
          <w:rFonts w:ascii="Times New Roman" w:eastAsia="Times New Roman" w:hAnsi="Times New Roman" w:cs="Times New Roman"/>
          <w:b/>
          <w:bCs/>
          <w:sz w:val="27"/>
          <w:szCs w:val="27"/>
          <w:lang w:val="en-GB" w:eastAsia="de-DE"/>
        </w:rPr>
        <w:t>Disclosure statement</w:t>
      </w:r>
    </w:p>
    <w:p w:rsidR="001958EE" w:rsidRPr="001958EE" w:rsidRDefault="001958EE" w:rsidP="001958EE">
      <w:pPr>
        <w:spacing w:before="100" w:beforeAutospacing="1" w:after="100" w:afterAutospacing="1" w:line="240" w:lineRule="auto"/>
        <w:rPr>
          <w:rFonts w:ascii="Times New Roman" w:eastAsia="Times New Roman" w:hAnsi="Times New Roman" w:cs="Times New Roman"/>
          <w:sz w:val="24"/>
          <w:szCs w:val="24"/>
          <w:lang w:val="en-GB" w:eastAsia="de-DE"/>
        </w:rPr>
      </w:pPr>
      <w:r w:rsidRPr="001958EE">
        <w:rPr>
          <w:rFonts w:ascii="Times New Roman" w:eastAsia="Times New Roman" w:hAnsi="Times New Roman" w:cs="Times New Roman"/>
          <w:sz w:val="24"/>
          <w:szCs w:val="24"/>
          <w:lang w:val="en-GB" w:eastAsia="de-DE"/>
        </w:rPr>
        <w:t>Benjamin Rosser does not work for, consult, own shares in or receive funding from any company or organisation that would benefit from this article, and has disclosed no relevant affiliations beyond their academic appointment.</w:t>
      </w:r>
    </w:p>
    <w:p w:rsidR="001958EE" w:rsidRPr="001958EE" w:rsidRDefault="001958EE" w:rsidP="001958EE">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1958EE">
        <w:rPr>
          <w:rFonts w:ascii="Times New Roman" w:eastAsia="Times New Roman" w:hAnsi="Times New Roman" w:cs="Times New Roman"/>
          <w:b/>
          <w:bCs/>
          <w:sz w:val="27"/>
          <w:szCs w:val="27"/>
          <w:lang w:eastAsia="de-DE"/>
        </w:rPr>
        <w:t>Partners</w:t>
      </w:r>
    </w:p>
    <w:p w:rsidR="001958EE" w:rsidRPr="001958EE" w:rsidRDefault="001958EE" w:rsidP="001958EE">
      <w:pPr>
        <w:spacing w:before="100" w:beforeAutospacing="1" w:after="100" w:afterAutospacing="1" w:line="240" w:lineRule="auto"/>
        <w:rPr>
          <w:rFonts w:ascii="Times New Roman" w:eastAsia="Times New Roman" w:hAnsi="Times New Roman" w:cs="Times New Roman"/>
          <w:sz w:val="24"/>
          <w:szCs w:val="24"/>
          <w:lang w:eastAsia="de-DE"/>
        </w:rPr>
      </w:pPr>
      <w:r w:rsidRPr="001958EE">
        <w:rPr>
          <w:rFonts w:ascii="Times New Roman" w:eastAsia="Times New Roman" w:hAnsi="Times New Roman" w:cs="Times New Roman"/>
          <w:noProof/>
          <w:color w:val="0000FF"/>
          <w:sz w:val="24"/>
          <w:szCs w:val="24"/>
          <w:lang w:eastAsia="de-DE"/>
        </w:rPr>
        <w:drawing>
          <wp:inline distT="0" distB="0" distL="0" distR="0" wp14:anchorId="0BB18230" wp14:editId="2828DDFC">
            <wp:extent cx="1619250" cy="501650"/>
            <wp:effectExtent l="0" t="0" r="0" b="0"/>
            <wp:docPr id="6" name="Bild 6" descr="Liverpool John Moores Universit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verpool John Moores Universit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501650"/>
                    </a:xfrm>
                    <a:prstGeom prst="rect">
                      <a:avLst/>
                    </a:prstGeom>
                    <a:noFill/>
                    <a:ln>
                      <a:noFill/>
                    </a:ln>
                  </pic:spPr>
                </pic:pic>
              </a:graphicData>
            </a:graphic>
          </wp:inline>
        </w:drawing>
      </w:r>
    </w:p>
    <w:p w:rsidR="001958EE" w:rsidRPr="001958EE" w:rsidRDefault="001958EE" w:rsidP="001958EE">
      <w:pPr>
        <w:spacing w:before="100" w:beforeAutospacing="1" w:after="100" w:afterAutospacing="1" w:line="240" w:lineRule="auto"/>
        <w:rPr>
          <w:rFonts w:ascii="Times New Roman" w:eastAsia="Times New Roman" w:hAnsi="Times New Roman" w:cs="Times New Roman"/>
          <w:sz w:val="24"/>
          <w:szCs w:val="24"/>
          <w:lang w:val="en-GB" w:eastAsia="de-DE"/>
        </w:rPr>
      </w:pPr>
      <w:hyperlink r:id="rId9" w:history="1">
        <w:r w:rsidRPr="001958EE">
          <w:rPr>
            <w:rFonts w:ascii="Times New Roman" w:eastAsia="Times New Roman" w:hAnsi="Times New Roman" w:cs="Times New Roman"/>
            <w:color w:val="0000FF"/>
            <w:sz w:val="24"/>
            <w:szCs w:val="24"/>
            <w:u w:val="single"/>
            <w:lang w:val="en-GB" w:eastAsia="de-DE"/>
          </w:rPr>
          <w:t xml:space="preserve">Liverpool John </w:t>
        </w:r>
        <w:proofErr w:type="spellStart"/>
        <w:r w:rsidRPr="001958EE">
          <w:rPr>
            <w:rFonts w:ascii="Times New Roman" w:eastAsia="Times New Roman" w:hAnsi="Times New Roman" w:cs="Times New Roman"/>
            <w:color w:val="0000FF"/>
            <w:sz w:val="24"/>
            <w:szCs w:val="24"/>
            <w:u w:val="single"/>
            <w:lang w:val="en-GB" w:eastAsia="de-DE"/>
          </w:rPr>
          <w:t>Moores</w:t>
        </w:r>
        <w:proofErr w:type="spellEnd"/>
        <w:r w:rsidRPr="001958EE">
          <w:rPr>
            <w:rFonts w:ascii="Times New Roman" w:eastAsia="Times New Roman" w:hAnsi="Times New Roman" w:cs="Times New Roman"/>
            <w:color w:val="0000FF"/>
            <w:sz w:val="24"/>
            <w:szCs w:val="24"/>
            <w:u w:val="single"/>
            <w:lang w:val="en-GB" w:eastAsia="de-DE"/>
          </w:rPr>
          <w:t xml:space="preserve"> University</w:t>
        </w:r>
      </w:hyperlink>
      <w:r w:rsidRPr="001958EE">
        <w:rPr>
          <w:rFonts w:ascii="Times New Roman" w:eastAsia="Times New Roman" w:hAnsi="Times New Roman" w:cs="Times New Roman"/>
          <w:sz w:val="24"/>
          <w:szCs w:val="24"/>
          <w:lang w:val="en-GB" w:eastAsia="de-DE"/>
        </w:rPr>
        <w:t xml:space="preserve"> provides funding as a member of The Conversation UK.</w:t>
      </w:r>
    </w:p>
    <w:p w:rsidR="001958EE" w:rsidRPr="001958EE" w:rsidRDefault="001958EE" w:rsidP="001958EE">
      <w:pPr>
        <w:spacing w:before="100" w:beforeAutospacing="1" w:after="100" w:afterAutospacing="1" w:line="240" w:lineRule="auto"/>
        <w:rPr>
          <w:rFonts w:ascii="Times New Roman" w:eastAsia="Times New Roman" w:hAnsi="Times New Roman" w:cs="Times New Roman"/>
          <w:sz w:val="24"/>
          <w:szCs w:val="24"/>
          <w:lang w:val="en-GB" w:eastAsia="de-DE"/>
        </w:rPr>
      </w:pPr>
      <w:r w:rsidRPr="001958EE">
        <w:rPr>
          <w:rFonts w:ascii="Times New Roman" w:eastAsia="Times New Roman" w:hAnsi="Times New Roman" w:cs="Times New Roman"/>
          <w:sz w:val="24"/>
          <w:szCs w:val="24"/>
          <w:lang w:val="en-GB" w:eastAsia="de-DE"/>
        </w:rPr>
        <w:t xml:space="preserve">The Conversation UK receives funding from </w:t>
      </w:r>
      <w:proofErr w:type="spellStart"/>
      <w:r w:rsidRPr="001958EE">
        <w:rPr>
          <w:rFonts w:ascii="Times New Roman" w:eastAsia="Times New Roman" w:hAnsi="Times New Roman" w:cs="Times New Roman"/>
          <w:sz w:val="24"/>
          <w:szCs w:val="24"/>
          <w:lang w:val="en-GB" w:eastAsia="de-DE"/>
        </w:rPr>
        <w:t>Hefce</w:t>
      </w:r>
      <w:proofErr w:type="spellEnd"/>
      <w:r w:rsidRPr="001958EE">
        <w:rPr>
          <w:rFonts w:ascii="Times New Roman" w:eastAsia="Times New Roman" w:hAnsi="Times New Roman" w:cs="Times New Roman"/>
          <w:sz w:val="24"/>
          <w:szCs w:val="24"/>
          <w:lang w:val="en-GB" w:eastAsia="de-DE"/>
        </w:rPr>
        <w:t xml:space="preserve">, </w:t>
      </w:r>
      <w:proofErr w:type="spellStart"/>
      <w:r w:rsidRPr="001958EE">
        <w:rPr>
          <w:rFonts w:ascii="Times New Roman" w:eastAsia="Times New Roman" w:hAnsi="Times New Roman" w:cs="Times New Roman"/>
          <w:sz w:val="24"/>
          <w:szCs w:val="24"/>
          <w:lang w:val="en-GB" w:eastAsia="de-DE"/>
        </w:rPr>
        <w:t>Hefcw</w:t>
      </w:r>
      <w:proofErr w:type="spellEnd"/>
      <w:r w:rsidRPr="001958EE">
        <w:rPr>
          <w:rFonts w:ascii="Times New Roman" w:eastAsia="Times New Roman" w:hAnsi="Times New Roman" w:cs="Times New Roman"/>
          <w:sz w:val="24"/>
          <w:szCs w:val="24"/>
          <w:lang w:val="en-GB" w:eastAsia="de-DE"/>
        </w:rPr>
        <w:t xml:space="preserve">, SAGE, SFC, RCUK, The Nuffield Foundation, The Ogden Trust, The Royal Society, The </w:t>
      </w:r>
      <w:proofErr w:type="spellStart"/>
      <w:r w:rsidRPr="001958EE">
        <w:rPr>
          <w:rFonts w:ascii="Times New Roman" w:eastAsia="Times New Roman" w:hAnsi="Times New Roman" w:cs="Times New Roman"/>
          <w:sz w:val="24"/>
          <w:szCs w:val="24"/>
          <w:lang w:val="en-GB" w:eastAsia="de-DE"/>
        </w:rPr>
        <w:t>Wellcome</w:t>
      </w:r>
      <w:proofErr w:type="spellEnd"/>
      <w:r w:rsidRPr="001958EE">
        <w:rPr>
          <w:rFonts w:ascii="Times New Roman" w:eastAsia="Times New Roman" w:hAnsi="Times New Roman" w:cs="Times New Roman"/>
          <w:sz w:val="24"/>
          <w:szCs w:val="24"/>
          <w:lang w:val="en-GB" w:eastAsia="de-DE"/>
        </w:rPr>
        <w:t xml:space="preserve"> Trust, </w:t>
      </w:r>
      <w:proofErr w:type="spellStart"/>
      <w:r w:rsidRPr="001958EE">
        <w:rPr>
          <w:rFonts w:ascii="Times New Roman" w:eastAsia="Times New Roman" w:hAnsi="Times New Roman" w:cs="Times New Roman"/>
          <w:sz w:val="24"/>
          <w:szCs w:val="24"/>
          <w:lang w:val="en-GB" w:eastAsia="de-DE"/>
        </w:rPr>
        <w:t>Esmée</w:t>
      </w:r>
      <w:proofErr w:type="spellEnd"/>
      <w:r w:rsidRPr="001958EE">
        <w:rPr>
          <w:rFonts w:ascii="Times New Roman" w:eastAsia="Times New Roman" w:hAnsi="Times New Roman" w:cs="Times New Roman"/>
          <w:sz w:val="24"/>
          <w:szCs w:val="24"/>
          <w:lang w:val="en-GB" w:eastAsia="de-DE"/>
        </w:rPr>
        <w:t xml:space="preserve"> Fairbairn Foundation and The Alliance for Useful Evidence, as well as </w:t>
      </w:r>
      <w:proofErr w:type="gramStart"/>
      <w:r w:rsidRPr="001958EE">
        <w:rPr>
          <w:rFonts w:ascii="Times New Roman" w:eastAsia="Times New Roman" w:hAnsi="Times New Roman" w:cs="Times New Roman"/>
          <w:sz w:val="24"/>
          <w:szCs w:val="24"/>
          <w:lang w:val="en-GB" w:eastAsia="de-DE"/>
        </w:rPr>
        <w:t>sixty five</w:t>
      </w:r>
      <w:proofErr w:type="gramEnd"/>
      <w:r w:rsidRPr="001958EE">
        <w:rPr>
          <w:rFonts w:ascii="Times New Roman" w:eastAsia="Times New Roman" w:hAnsi="Times New Roman" w:cs="Times New Roman"/>
          <w:sz w:val="24"/>
          <w:szCs w:val="24"/>
          <w:lang w:val="en-GB" w:eastAsia="de-DE"/>
        </w:rPr>
        <w:t xml:space="preserve"> university members.</w:t>
      </w:r>
    </w:p>
    <w:p w:rsidR="001958EE" w:rsidRPr="001958EE" w:rsidRDefault="001958EE" w:rsidP="001958EE">
      <w:pPr>
        <w:spacing w:after="0" w:line="240" w:lineRule="auto"/>
        <w:rPr>
          <w:rFonts w:ascii="Times New Roman" w:eastAsia="Times New Roman" w:hAnsi="Times New Roman" w:cs="Times New Roman"/>
          <w:sz w:val="24"/>
          <w:szCs w:val="24"/>
          <w:lang w:val="en-GB" w:eastAsia="de-DE"/>
        </w:rPr>
      </w:pPr>
      <w:hyperlink r:id="rId10" w:anchor="republish" w:history="1">
        <w:r w:rsidRPr="001958EE">
          <w:rPr>
            <w:rFonts w:ascii="Times New Roman" w:eastAsia="Times New Roman" w:hAnsi="Times New Roman" w:cs="Times New Roman"/>
            <w:color w:val="0000FF"/>
            <w:sz w:val="24"/>
            <w:szCs w:val="24"/>
            <w:u w:val="single"/>
            <w:lang w:val="en-GB" w:eastAsia="de-DE"/>
          </w:rPr>
          <w:t>Republish this article</w:t>
        </w:r>
      </w:hyperlink>
      <w:r w:rsidRPr="001958EE">
        <w:rPr>
          <w:rFonts w:ascii="Times New Roman" w:eastAsia="Times New Roman" w:hAnsi="Times New Roman" w:cs="Times New Roman"/>
          <w:sz w:val="24"/>
          <w:szCs w:val="24"/>
          <w:lang w:val="en-GB" w:eastAsia="de-DE"/>
        </w:rPr>
        <w:t xml:space="preserve"> </w:t>
      </w:r>
    </w:p>
    <w:p w:rsidR="001958EE" w:rsidRPr="001958EE" w:rsidRDefault="001958EE" w:rsidP="001958EE">
      <w:pPr>
        <w:spacing w:before="100" w:beforeAutospacing="1" w:after="100" w:afterAutospacing="1" w:line="240" w:lineRule="auto"/>
        <w:rPr>
          <w:rFonts w:ascii="Times New Roman" w:eastAsia="Times New Roman" w:hAnsi="Times New Roman" w:cs="Times New Roman"/>
          <w:sz w:val="24"/>
          <w:szCs w:val="24"/>
          <w:lang w:val="en-GB" w:eastAsia="de-DE"/>
        </w:rPr>
      </w:pPr>
      <w:r w:rsidRPr="001958EE">
        <w:rPr>
          <w:rFonts w:ascii="Times New Roman" w:eastAsia="Times New Roman" w:hAnsi="Times New Roman" w:cs="Times New Roman"/>
          <w:noProof/>
          <w:color w:val="0000FF"/>
          <w:sz w:val="24"/>
          <w:szCs w:val="24"/>
          <w:lang w:eastAsia="de-DE"/>
        </w:rPr>
        <w:drawing>
          <wp:inline distT="0" distB="0" distL="0" distR="0" wp14:anchorId="33DC33D2" wp14:editId="770BD93C">
            <wp:extent cx="723900" cy="190500"/>
            <wp:effectExtent l="0" t="0" r="0" b="0"/>
            <wp:docPr id="7" name="Bild 7" descr="Republish">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publish">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190500"/>
                    </a:xfrm>
                    <a:prstGeom prst="rect">
                      <a:avLst/>
                    </a:prstGeom>
                    <a:noFill/>
                    <a:ln>
                      <a:noFill/>
                    </a:ln>
                  </pic:spPr>
                </pic:pic>
              </a:graphicData>
            </a:graphic>
          </wp:inline>
        </w:drawing>
      </w:r>
      <w:r w:rsidRPr="001958EE">
        <w:rPr>
          <w:rFonts w:ascii="Times New Roman" w:eastAsia="Times New Roman" w:hAnsi="Times New Roman" w:cs="Times New Roman"/>
          <w:sz w:val="24"/>
          <w:szCs w:val="24"/>
          <w:lang w:val="en-GB" w:eastAsia="de-DE"/>
        </w:rPr>
        <w:t xml:space="preserve">Republish our articles for free, online or in print, under Creative Commons licence. </w:t>
      </w:r>
    </w:p>
    <w:p w:rsidR="001958EE" w:rsidRPr="001958EE" w:rsidRDefault="001958EE" w:rsidP="001958EE">
      <w:pPr>
        <w:spacing w:before="100" w:beforeAutospacing="1" w:after="100" w:afterAutospacing="1" w:line="240" w:lineRule="auto"/>
        <w:rPr>
          <w:rFonts w:ascii="Times New Roman" w:eastAsia="Times New Roman" w:hAnsi="Times New Roman" w:cs="Times New Roman"/>
          <w:sz w:val="24"/>
          <w:szCs w:val="24"/>
          <w:lang w:val="en-GB" w:eastAsia="de-DE"/>
        </w:rPr>
      </w:pPr>
      <w:r w:rsidRPr="001958EE">
        <w:rPr>
          <w:rFonts w:ascii="Times New Roman" w:eastAsia="Times New Roman" w:hAnsi="Times New Roman" w:cs="Times New Roman"/>
          <w:sz w:val="24"/>
          <w:szCs w:val="24"/>
          <w:lang w:val="en-GB" w:eastAsia="de-DE"/>
        </w:rPr>
        <w:t xml:space="preserve">Not knowing is an uncomfortable experience. As human beings, we are naturally curious. We seek to understand, predict and control – it helps us learn and it keeps us safe. Uncertainty can feel dangerous because we cannot predict with complete confidence what will happen. As a result, both our hearts and minds may race. </w:t>
      </w:r>
    </w:p>
    <w:p w:rsidR="001958EE" w:rsidRPr="001958EE" w:rsidRDefault="001958EE" w:rsidP="001958EE">
      <w:pPr>
        <w:spacing w:before="100" w:beforeAutospacing="1" w:after="100" w:afterAutospacing="1" w:line="240" w:lineRule="auto"/>
        <w:rPr>
          <w:rFonts w:ascii="Times New Roman" w:eastAsia="Times New Roman" w:hAnsi="Times New Roman" w:cs="Times New Roman"/>
          <w:sz w:val="24"/>
          <w:szCs w:val="24"/>
          <w:lang w:val="en-GB" w:eastAsia="de-DE"/>
        </w:rPr>
      </w:pPr>
      <w:r w:rsidRPr="001958EE">
        <w:rPr>
          <w:rFonts w:ascii="Times New Roman" w:eastAsia="Times New Roman" w:hAnsi="Times New Roman" w:cs="Times New Roman"/>
          <w:sz w:val="24"/>
          <w:szCs w:val="24"/>
          <w:lang w:val="en-GB" w:eastAsia="de-DE"/>
        </w:rPr>
        <w:lastRenderedPageBreak/>
        <w:t xml:space="preserve">While it is quite natural to experience uncertainty as uncomfortable, for some it is seemingly unbearable. Psychologists have even suggested that finding it difficult to cope with the experience of </w:t>
      </w:r>
      <w:r w:rsidRPr="001958EE">
        <w:rPr>
          <w:rFonts w:ascii="Times New Roman" w:eastAsia="Times New Roman" w:hAnsi="Times New Roman" w:cs="Times New Roman"/>
          <w:i/>
          <w:iCs/>
          <w:sz w:val="24"/>
          <w:szCs w:val="24"/>
          <w:lang w:val="en-GB" w:eastAsia="de-DE"/>
        </w:rPr>
        <w:t>not knowing</w:t>
      </w:r>
      <w:r w:rsidRPr="001958EE">
        <w:rPr>
          <w:rFonts w:ascii="Times New Roman" w:eastAsia="Times New Roman" w:hAnsi="Times New Roman" w:cs="Times New Roman"/>
          <w:sz w:val="24"/>
          <w:szCs w:val="24"/>
          <w:lang w:val="en-GB" w:eastAsia="de-DE"/>
        </w:rPr>
        <w:t xml:space="preserve"> (also known as </w:t>
      </w:r>
      <w:hyperlink r:id="rId13" w:history="1">
        <w:r w:rsidRPr="001958EE">
          <w:rPr>
            <w:rFonts w:ascii="Times New Roman" w:eastAsia="Times New Roman" w:hAnsi="Times New Roman" w:cs="Times New Roman"/>
            <w:color w:val="0000FF"/>
            <w:sz w:val="24"/>
            <w:szCs w:val="24"/>
            <w:u w:val="single"/>
            <w:lang w:val="en-GB" w:eastAsia="de-DE"/>
          </w:rPr>
          <w:t>intolerance of uncertainty</w:t>
        </w:r>
      </w:hyperlink>
      <w:r w:rsidRPr="001958EE">
        <w:rPr>
          <w:rFonts w:ascii="Times New Roman" w:eastAsia="Times New Roman" w:hAnsi="Times New Roman" w:cs="Times New Roman"/>
          <w:sz w:val="24"/>
          <w:szCs w:val="24"/>
          <w:lang w:val="en-GB" w:eastAsia="de-DE"/>
        </w:rPr>
        <w:t xml:space="preserve">) could seriously affect our mental health – </w:t>
      </w:r>
      <w:hyperlink r:id="rId14" w:history="1">
        <w:r w:rsidRPr="001958EE">
          <w:rPr>
            <w:rFonts w:ascii="Times New Roman" w:eastAsia="Times New Roman" w:hAnsi="Times New Roman" w:cs="Times New Roman"/>
            <w:color w:val="0000FF"/>
            <w:sz w:val="24"/>
            <w:szCs w:val="24"/>
            <w:u w:val="single"/>
            <w:lang w:val="en-GB" w:eastAsia="de-DE"/>
          </w:rPr>
          <w:t>occurring alongside a number of conditions</w:t>
        </w:r>
      </w:hyperlink>
      <w:r w:rsidRPr="001958EE">
        <w:rPr>
          <w:rFonts w:ascii="Times New Roman" w:eastAsia="Times New Roman" w:hAnsi="Times New Roman" w:cs="Times New Roman"/>
          <w:sz w:val="24"/>
          <w:szCs w:val="24"/>
          <w:lang w:val="en-GB" w:eastAsia="de-DE"/>
        </w:rPr>
        <w:t xml:space="preserve">. But does it play any part in causing them? My review, </w:t>
      </w:r>
      <w:hyperlink r:id="rId15" w:history="1">
        <w:r w:rsidRPr="001958EE">
          <w:rPr>
            <w:rFonts w:ascii="Times New Roman" w:eastAsia="Times New Roman" w:hAnsi="Times New Roman" w:cs="Times New Roman"/>
            <w:color w:val="0000FF"/>
            <w:sz w:val="24"/>
            <w:szCs w:val="24"/>
            <w:u w:val="single"/>
            <w:lang w:val="en-GB" w:eastAsia="de-DE"/>
          </w:rPr>
          <w:t>published in Cognitive Therapy and Research</w:t>
        </w:r>
      </w:hyperlink>
      <w:r w:rsidRPr="001958EE">
        <w:rPr>
          <w:rFonts w:ascii="Times New Roman" w:eastAsia="Times New Roman" w:hAnsi="Times New Roman" w:cs="Times New Roman"/>
          <w:sz w:val="24"/>
          <w:szCs w:val="24"/>
          <w:lang w:val="en-GB" w:eastAsia="de-DE"/>
        </w:rPr>
        <w:t xml:space="preserve">, aimed to find out. </w:t>
      </w:r>
    </w:p>
    <w:p w:rsidR="001958EE" w:rsidRPr="001958EE" w:rsidRDefault="001958EE" w:rsidP="001958EE">
      <w:pPr>
        <w:spacing w:before="100" w:beforeAutospacing="1" w:after="100" w:afterAutospacing="1" w:line="240" w:lineRule="auto"/>
        <w:rPr>
          <w:rFonts w:ascii="Times New Roman" w:eastAsia="Times New Roman" w:hAnsi="Times New Roman" w:cs="Times New Roman"/>
          <w:sz w:val="24"/>
          <w:szCs w:val="24"/>
          <w:lang w:val="en-GB" w:eastAsia="de-DE"/>
        </w:rPr>
      </w:pPr>
      <w:r w:rsidRPr="001958EE">
        <w:rPr>
          <w:rFonts w:ascii="Times New Roman" w:eastAsia="Times New Roman" w:hAnsi="Times New Roman" w:cs="Times New Roman"/>
          <w:sz w:val="24"/>
          <w:szCs w:val="24"/>
          <w:lang w:val="en-GB" w:eastAsia="de-DE"/>
        </w:rPr>
        <w:t xml:space="preserve">It’s easy to see how the concept of uncertainty is linked to mental health. If uncertainty can feel dangerous, then it might feed our worry and </w:t>
      </w:r>
      <w:hyperlink r:id="rId16" w:history="1">
        <w:r w:rsidRPr="001958EE">
          <w:rPr>
            <w:rFonts w:ascii="Times New Roman" w:eastAsia="Times New Roman" w:hAnsi="Times New Roman" w:cs="Times New Roman"/>
            <w:color w:val="0000FF"/>
            <w:sz w:val="24"/>
            <w:szCs w:val="24"/>
            <w:u w:val="single"/>
            <w:lang w:val="en-GB" w:eastAsia="de-DE"/>
          </w:rPr>
          <w:t>anxiety</w:t>
        </w:r>
      </w:hyperlink>
      <w:r w:rsidRPr="001958EE">
        <w:rPr>
          <w:rFonts w:ascii="Times New Roman" w:eastAsia="Times New Roman" w:hAnsi="Times New Roman" w:cs="Times New Roman"/>
          <w:sz w:val="24"/>
          <w:szCs w:val="24"/>
          <w:lang w:val="en-GB" w:eastAsia="de-DE"/>
        </w:rPr>
        <w:t xml:space="preserve">. What’s more, if getting rid of that feeling of uncertainty feels essential, then the </w:t>
      </w:r>
      <w:hyperlink r:id="rId17" w:history="1">
        <w:r w:rsidRPr="001958EE">
          <w:rPr>
            <w:rFonts w:ascii="Times New Roman" w:eastAsia="Times New Roman" w:hAnsi="Times New Roman" w:cs="Times New Roman"/>
            <w:color w:val="0000FF"/>
            <w:sz w:val="24"/>
            <w:szCs w:val="24"/>
            <w:u w:val="single"/>
            <w:lang w:val="en-GB" w:eastAsia="de-DE"/>
          </w:rPr>
          <w:t>compulsion</w:t>
        </w:r>
      </w:hyperlink>
      <w:r w:rsidRPr="001958EE">
        <w:rPr>
          <w:rFonts w:ascii="Times New Roman" w:eastAsia="Times New Roman" w:hAnsi="Times New Roman" w:cs="Times New Roman"/>
          <w:sz w:val="24"/>
          <w:szCs w:val="24"/>
          <w:lang w:val="en-GB" w:eastAsia="de-DE"/>
        </w:rPr>
        <w:t xml:space="preserve"> to wash our hands again and again to make sure they are clean and safe might also feel essential. </w:t>
      </w:r>
    </w:p>
    <w:p w:rsidR="001958EE" w:rsidRPr="001958EE" w:rsidRDefault="001958EE" w:rsidP="001958EE">
      <w:pPr>
        <w:spacing w:before="100" w:beforeAutospacing="1" w:after="100" w:afterAutospacing="1" w:line="240" w:lineRule="auto"/>
        <w:rPr>
          <w:rFonts w:ascii="Times New Roman" w:eastAsia="Times New Roman" w:hAnsi="Times New Roman" w:cs="Times New Roman"/>
          <w:sz w:val="24"/>
          <w:szCs w:val="24"/>
          <w:lang w:val="en-GB" w:eastAsia="de-DE"/>
        </w:rPr>
      </w:pPr>
      <w:r w:rsidRPr="001958EE">
        <w:rPr>
          <w:rFonts w:ascii="Times New Roman" w:eastAsia="Times New Roman" w:hAnsi="Times New Roman" w:cs="Times New Roman"/>
          <w:sz w:val="24"/>
          <w:szCs w:val="24"/>
          <w:lang w:val="en-GB" w:eastAsia="de-DE"/>
        </w:rPr>
        <w:t xml:space="preserve">And if we ultimately feel unable to cope with the change and unpredictability life throws at us, then it’s understandable that we are at risk of feeling defeated and </w:t>
      </w:r>
      <w:hyperlink r:id="rId18" w:history="1">
        <w:r w:rsidRPr="001958EE">
          <w:rPr>
            <w:rFonts w:ascii="Times New Roman" w:eastAsia="Times New Roman" w:hAnsi="Times New Roman" w:cs="Times New Roman"/>
            <w:color w:val="0000FF"/>
            <w:sz w:val="24"/>
            <w:szCs w:val="24"/>
            <w:u w:val="single"/>
            <w:lang w:val="en-GB" w:eastAsia="de-DE"/>
          </w:rPr>
          <w:t>depressed</w:t>
        </w:r>
      </w:hyperlink>
      <w:r w:rsidRPr="001958EE">
        <w:rPr>
          <w:rFonts w:ascii="Times New Roman" w:eastAsia="Times New Roman" w:hAnsi="Times New Roman" w:cs="Times New Roman"/>
          <w:sz w:val="24"/>
          <w:szCs w:val="24"/>
          <w:lang w:val="en-GB" w:eastAsia="de-DE"/>
        </w:rPr>
        <w:t>.</w:t>
      </w:r>
    </w:p>
    <w:p w:rsidR="001958EE" w:rsidRPr="001958EE" w:rsidRDefault="001958EE" w:rsidP="001958EE">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1958EE">
        <w:rPr>
          <w:rFonts w:ascii="Times New Roman" w:eastAsia="Times New Roman" w:hAnsi="Times New Roman" w:cs="Times New Roman"/>
          <w:b/>
          <w:bCs/>
          <w:sz w:val="36"/>
          <w:szCs w:val="36"/>
          <w:lang w:val="en-GB" w:eastAsia="de-DE"/>
        </w:rPr>
        <w:t>The science</w:t>
      </w:r>
    </w:p>
    <w:p w:rsidR="001958EE" w:rsidRPr="001958EE" w:rsidRDefault="001958EE" w:rsidP="001958EE">
      <w:pPr>
        <w:spacing w:before="100" w:beforeAutospacing="1" w:after="100" w:afterAutospacing="1" w:line="240" w:lineRule="auto"/>
        <w:rPr>
          <w:rFonts w:ascii="Times New Roman" w:eastAsia="Times New Roman" w:hAnsi="Times New Roman" w:cs="Times New Roman"/>
          <w:sz w:val="24"/>
          <w:szCs w:val="24"/>
          <w:lang w:val="en-GB" w:eastAsia="de-DE"/>
        </w:rPr>
      </w:pPr>
      <w:r w:rsidRPr="001958EE">
        <w:rPr>
          <w:rFonts w:ascii="Times New Roman" w:eastAsia="Times New Roman" w:hAnsi="Times New Roman" w:cs="Times New Roman"/>
          <w:sz w:val="24"/>
          <w:szCs w:val="24"/>
          <w:lang w:val="en-GB" w:eastAsia="de-DE"/>
        </w:rPr>
        <w:t xml:space="preserve">By looking at the scientific evidence as a whole, I asked whether intolerance of uncertainty really has the </w:t>
      </w:r>
      <w:proofErr w:type="gramStart"/>
      <w:r w:rsidRPr="001958EE">
        <w:rPr>
          <w:rFonts w:ascii="Times New Roman" w:eastAsia="Times New Roman" w:hAnsi="Times New Roman" w:cs="Times New Roman"/>
          <w:sz w:val="24"/>
          <w:szCs w:val="24"/>
          <w:lang w:val="en-GB" w:eastAsia="de-DE"/>
        </w:rPr>
        <w:t>far reaching</w:t>
      </w:r>
      <w:proofErr w:type="gramEnd"/>
      <w:r w:rsidRPr="001958EE">
        <w:rPr>
          <w:rFonts w:ascii="Times New Roman" w:eastAsia="Times New Roman" w:hAnsi="Times New Roman" w:cs="Times New Roman"/>
          <w:sz w:val="24"/>
          <w:szCs w:val="24"/>
          <w:lang w:val="en-GB" w:eastAsia="de-DE"/>
        </w:rPr>
        <w:t xml:space="preserve"> influence on mental health difficulties suggested. And importantly, does it </w:t>
      </w:r>
      <w:r w:rsidRPr="001958EE">
        <w:rPr>
          <w:rFonts w:ascii="Times New Roman" w:eastAsia="Times New Roman" w:hAnsi="Times New Roman" w:cs="Times New Roman"/>
          <w:i/>
          <w:iCs/>
          <w:sz w:val="24"/>
          <w:szCs w:val="24"/>
          <w:lang w:val="en-GB" w:eastAsia="de-DE"/>
        </w:rPr>
        <w:t>cause</w:t>
      </w:r>
      <w:r w:rsidRPr="001958EE">
        <w:rPr>
          <w:rFonts w:ascii="Times New Roman" w:eastAsia="Times New Roman" w:hAnsi="Times New Roman" w:cs="Times New Roman"/>
          <w:sz w:val="24"/>
          <w:szCs w:val="24"/>
          <w:lang w:val="en-GB" w:eastAsia="de-DE"/>
        </w:rPr>
        <w:t xml:space="preserve"> those difficulties? </w:t>
      </w:r>
    </w:p>
    <w:p w:rsidR="001958EE" w:rsidRPr="001958EE" w:rsidRDefault="001958EE" w:rsidP="001958EE">
      <w:pPr>
        <w:spacing w:before="100" w:beforeAutospacing="1" w:after="100" w:afterAutospacing="1" w:line="240" w:lineRule="auto"/>
        <w:rPr>
          <w:rFonts w:ascii="Times New Roman" w:eastAsia="Times New Roman" w:hAnsi="Times New Roman" w:cs="Times New Roman"/>
          <w:sz w:val="24"/>
          <w:szCs w:val="24"/>
          <w:lang w:val="en-GB" w:eastAsia="de-DE"/>
        </w:rPr>
      </w:pPr>
      <w:r w:rsidRPr="001958EE">
        <w:rPr>
          <w:rFonts w:ascii="Times New Roman" w:eastAsia="Times New Roman" w:hAnsi="Times New Roman" w:cs="Times New Roman"/>
          <w:sz w:val="24"/>
          <w:szCs w:val="24"/>
          <w:lang w:val="en-GB" w:eastAsia="de-DE"/>
        </w:rPr>
        <w:t xml:space="preserve">The answer is not straightforward. Overall, the evidence is full of mixed findings and there are strikingly few studies that </w:t>
      </w:r>
      <w:proofErr w:type="gramStart"/>
      <w:r w:rsidRPr="001958EE">
        <w:rPr>
          <w:rFonts w:ascii="Times New Roman" w:eastAsia="Times New Roman" w:hAnsi="Times New Roman" w:cs="Times New Roman"/>
          <w:sz w:val="24"/>
          <w:szCs w:val="24"/>
          <w:lang w:val="en-GB" w:eastAsia="de-DE"/>
        </w:rPr>
        <w:t>actually test</w:t>
      </w:r>
      <w:proofErr w:type="gramEnd"/>
      <w:r w:rsidRPr="001958EE">
        <w:rPr>
          <w:rFonts w:ascii="Times New Roman" w:eastAsia="Times New Roman" w:hAnsi="Times New Roman" w:cs="Times New Roman"/>
          <w:sz w:val="24"/>
          <w:szCs w:val="24"/>
          <w:lang w:val="en-GB" w:eastAsia="de-DE"/>
        </w:rPr>
        <w:t xml:space="preserve"> what happens to a person’s mental health when their ability to tolerate uncertainty changes. Such change does seem possible. We see it </w:t>
      </w:r>
      <w:hyperlink r:id="rId19" w:history="1">
        <w:r w:rsidRPr="001958EE">
          <w:rPr>
            <w:rFonts w:ascii="Times New Roman" w:eastAsia="Times New Roman" w:hAnsi="Times New Roman" w:cs="Times New Roman"/>
            <w:color w:val="0000FF"/>
            <w:sz w:val="24"/>
            <w:szCs w:val="24"/>
            <w:u w:val="single"/>
            <w:lang w:val="en-GB" w:eastAsia="de-DE"/>
          </w:rPr>
          <w:t>in the lab</w:t>
        </w:r>
      </w:hyperlink>
      <w:r w:rsidRPr="001958EE">
        <w:rPr>
          <w:rFonts w:ascii="Times New Roman" w:eastAsia="Times New Roman" w:hAnsi="Times New Roman" w:cs="Times New Roman"/>
          <w:sz w:val="24"/>
          <w:szCs w:val="24"/>
          <w:lang w:val="en-GB" w:eastAsia="de-DE"/>
        </w:rPr>
        <w:t xml:space="preserve">, such as when people are encouraged to think of uncertainty as a problem versus something that can be accepted. And we see it in therapy, through treatments </w:t>
      </w:r>
      <w:hyperlink r:id="rId20" w:history="1">
        <w:r w:rsidRPr="001958EE">
          <w:rPr>
            <w:rFonts w:ascii="Times New Roman" w:eastAsia="Times New Roman" w:hAnsi="Times New Roman" w:cs="Times New Roman"/>
            <w:color w:val="0000FF"/>
            <w:sz w:val="24"/>
            <w:szCs w:val="24"/>
            <w:u w:val="single"/>
            <w:lang w:val="en-GB" w:eastAsia="de-DE"/>
          </w:rPr>
          <w:t>like cognitive behavioural therapy</w:t>
        </w:r>
      </w:hyperlink>
      <w:r w:rsidRPr="001958EE">
        <w:rPr>
          <w:rFonts w:ascii="Times New Roman" w:eastAsia="Times New Roman" w:hAnsi="Times New Roman" w:cs="Times New Roman"/>
          <w:sz w:val="24"/>
          <w:szCs w:val="24"/>
          <w:lang w:val="en-GB" w:eastAsia="de-DE"/>
        </w:rPr>
        <w:t xml:space="preserve"> – which helps people manage their problems by changing how they think or act.</w:t>
      </w:r>
    </w:p>
    <w:p w:rsidR="001958EE" w:rsidRPr="001958EE" w:rsidRDefault="001958EE" w:rsidP="001958EE">
      <w:pPr>
        <w:spacing w:before="100" w:beforeAutospacing="1" w:after="100" w:afterAutospacing="1" w:line="240" w:lineRule="auto"/>
        <w:rPr>
          <w:rFonts w:ascii="Times New Roman" w:eastAsia="Times New Roman" w:hAnsi="Times New Roman" w:cs="Times New Roman"/>
          <w:sz w:val="24"/>
          <w:szCs w:val="24"/>
          <w:lang w:val="en-GB" w:eastAsia="de-DE"/>
        </w:rPr>
      </w:pPr>
      <w:r w:rsidRPr="001958EE">
        <w:rPr>
          <w:rFonts w:ascii="Times New Roman" w:eastAsia="Times New Roman" w:hAnsi="Times New Roman" w:cs="Times New Roman"/>
          <w:sz w:val="24"/>
          <w:szCs w:val="24"/>
          <w:lang w:val="en-GB" w:eastAsia="de-DE"/>
        </w:rPr>
        <w:t xml:space="preserve">We are certainly not at the point where we can confidently explain what role our response to uncertainty plays in our mental health, but we can cautiously offer some possibilities based on the </w:t>
      </w:r>
      <w:proofErr w:type="gramStart"/>
      <w:r w:rsidRPr="001958EE">
        <w:rPr>
          <w:rFonts w:ascii="Times New Roman" w:eastAsia="Times New Roman" w:hAnsi="Times New Roman" w:cs="Times New Roman"/>
          <w:sz w:val="24"/>
          <w:szCs w:val="24"/>
          <w:lang w:val="en-GB" w:eastAsia="de-DE"/>
        </w:rPr>
        <w:t>research as a whole</w:t>
      </w:r>
      <w:proofErr w:type="gramEnd"/>
      <w:r w:rsidRPr="001958EE">
        <w:rPr>
          <w:rFonts w:ascii="Times New Roman" w:eastAsia="Times New Roman" w:hAnsi="Times New Roman" w:cs="Times New Roman"/>
          <w:sz w:val="24"/>
          <w:szCs w:val="24"/>
          <w:lang w:val="en-GB" w:eastAsia="de-DE"/>
        </w:rPr>
        <w:t xml:space="preserve">. While the findings are mixed, the best evidence that intolerance of uncertainty may cause mental health difficulties is for anxiety. In fact, </w:t>
      </w:r>
      <w:proofErr w:type="gramStart"/>
      <w:r w:rsidRPr="001958EE">
        <w:rPr>
          <w:rFonts w:ascii="Times New Roman" w:eastAsia="Times New Roman" w:hAnsi="Times New Roman" w:cs="Times New Roman"/>
          <w:sz w:val="24"/>
          <w:szCs w:val="24"/>
          <w:lang w:val="en-GB" w:eastAsia="de-DE"/>
        </w:rPr>
        <w:t>a number of</w:t>
      </w:r>
      <w:proofErr w:type="gramEnd"/>
      <w:r w:rsidRPr="001958EE">
        <w:rPr>
          <w:rFonts w:ascii="Times New Roman" w:eastAsia="Times New Roman" w:hAnsi="Times New Roman" w:cs="Times New Roman"/>
          <w:sz w:val="24"/>
          <w:szCs w:val="24"/>
          <w:lang w:val="en-GB" w:eastAsia="de-DE"/>
        </w:rPr>
        <w:t xml:space="preserve"> studies have found it may cause or increase symptoms of anxiety. That’s because when we struggle to cope with the experience of uncertainty, our minds may </w:t>
      </w:r>
      <w:hyperlink r:id="rId21" w:history="1">
        <w:r w:rsidRPr="001958EE">
          <w:rPr>
            <w:rFonts w:ascii="Times New Roman" w:eastAsia="Times New Roman" w:hAnsi="Times New Roman" w:cs="Times New Roman"/>
            <w:color w:val="0000FF"/>
            <w:sz w:val="24"/>
            <w:szCs w:val="24"/>
            <w:u w:val="single"/>
            <w:lang w:val="en-GB" w:eastAsia="de-DE"/>
          </w:rPr>
          <w:t>worry</w:t>
        </w:r>
      </w:hyperlink>
      <w:r w:rsidRPr="001958EE">
        <w:rPr>
          <w:rFonts w:ascii="Times New Roman" w:eastAsia="Times New Roman" w:hAnsi="Times New Roman" w:cs="Times New Roman"/>
          <w:sz w:val="24"/>
          <w:szCs w:val="24"/>
          <w:lang w:val="en-GB" w:eastAsia="de-DE"/>
        </w:rPr>
        <w:t xml:space="preserve"> and come up with an increasing number of </w:t>
      </w:r>
      <w:hyperlink r:id="rId22" w:history="1">
        <w:r w:rsidRPr="001958EE">
          <w:rPr>
            <w:rFonts w:ascii="Times New Roman" w:eastAsia="Times New Roman" w:hAnsi="Times New Roman" w:cs="Times New Roman"/>
            <w:color w:val="0000FF"/>
            <w:sz w:val="24"/>
            <w:szCs w:val="24"/>
            <w:u w:val="single"/>
            <w:lang w:val="en-GB" w:eastAsia="de-DE"/>
          </w:rPr>
          <w:t>frightening possibilities</w:t>
        </w:r>
      </w:hyperlink>
      <w:r w:rsidRPr="001958EE">
        <w:rPr>
          <w:rFonts w:ascii="Times New Roman" w:eastAsia="Times New Roman" w:hAnsi="Times New Roman" w:cs="Times New Roman"/>
          <w:sz w:val="24"/>
          <w:szCs w:val="24"/>
          <w:lang w:val="en-GB" w:eastAsia="de-DE"/>
        </w:rPr>
        <w:t>.</w:t>
      </w:r>
    </w:p>
    <w:p w:rsidR="001958EE" w:rsidRPr="001958EE" w:rsidRDefault="001958EE" w:rsidP="001958EE">
      <w:pPr>
        <w:spacing w:after="0" w:line="240" w:lineRule="auto"/>
        <w:rPr>
          <w:rFonts w:ascii="Times New Roman" w:eastAsia="Times New Roman" w:hAnsi="Times New Roman" w:cs="Times New Roman"/>
          <w:sz w:val="24"/>
          <w:szCs w:val="24"/>
          <w:lang w:val="en-GB" w:eastAsia="de-DE"/>
        </w:rPr>
      </w:pPr>
      <w:r w:rsidRPr="001958EE">
        <w:rPr>
          <w:rFonts w:ascii="Times New Roman" w:eastAsia="Times New Roman" w:hAnsi="Times New Roman" w:cs="Times New Roman"/>
          <w:noProof/>
          <w:sz w:val="24"/>
          <w:szCs w:val="24"/>
          <w:lang w:eastAsia="de-DE"/>
        </w:rPr>
        <w:lastRenderedPageBreak/>
        <w:drawing>
          <wp:inline distT="0" distB="0" distL="0" distR="0" wp14:anchorId="21BCC49A" wp14:editId="68B28A98">
            <wp:extent cx="5822950" cy="4118798"/>
            <wp:effectExtent l="0" t="0" r="6350" b="0"/>
            <wp:docPr id="8" name="Bild 8" descr="https://images.theconversation.com/files/243905/original/file-20181105-83651-1tmj55w.jpg?ixlib=rb-1.1.0&amp;q=45&amp;auto=format&amp;w=754&amp;fit=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ges.theconversation.com/files/243905/original/file-20181105-83651-1tmj55w.jpg?ixlib=rb-1.1.0&amp;q=45&amp;auto=format&amp;w=754&amp;fit=cli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37395" cy="4129015"/>
                    </a:xfrm>
                    <a:prstGeom prst="rect">
                      <a:avLst/>
                    </a:prstGeom>
                    <a:noFill/>
                    <a:ln>
                      <a:noFill/>
                    </a:ln>
                  </pic:spPr>
                </pic:pic>
              </a:graphicData>
            </a:graphic>
          </wp:inline>
        </w:drawing>
      </w:r>
      <w:r w:rsidRPr="001958EE">
        <w:rPr>
          <w:rFonts w:ascii="Times New Roman" w:eastAsia="Times New Roman" w:hAnsi="Times New Roman" w:cs="Times New Roman"/>
          <w:sz w:val="24"/>
          <w:szCs w:val="24"/>
          <w:lang w:val="en-GB" w:eastAsia="de-DE"/>
        </w:rPr>
        <w:t xml:space="preserve">The unknown is often worse in our imagination. </w:t>
      </w:r>
      <w:hyperlink r:id="rId24" w:history="1">
        <w:r w:rsidRPr="001958EE">
          <w:rPr>
            <w:rFonts w:ascii="Times New Roman" w:eastAsia="Times New Roman" w:hAnsi="Times New Roman" w:cs="Times New Roman"/>
            <w:color w:val="0000FF"/>
            <w:sz w:val="24"/>
            <w:szCs w:val="24"/>
            <w:u w:val="single"/>
            <w:lang w:val="en-GB" w:eastAsia="de-DE"/>
          </w:rPr>
          <w:t xml:space="preserve">Marcos Mesa Sam </w:t>
        </w:r>
        <w:proofErr w:type="spellStart"/>
        <w:r w:rsidRPr="001958EE">
          <w:rPr>
            <w:rFonts w:ascii="Times New Roman" w:eastAsia="Times New Roman" w:hAnsi="Times New Roman" w:cs="Times New Roman"/>
            <w:color w:val="0000FF"/>
            <w:sz w:val="24"/>
            <w:szCs w:val="24"/>
            <w:u w:val="single"/>
            <w:lang w:val="en-GB" w:eastAsia="de-DE"/>
          </w:rPr>
          <w:t>Wordley</w:t>
        </w:r>
        <w:proofErr w:type="spellEnd"/>
        <w:r w:rsidRPr="001958EE">
          <w:rPr>
            <w:rFonts w:ascii="Times New Roman" w:eastAsia="Times New Roman" w:hAnsi="Times New Roman" w:cs="Times New Roman"/>
            <w:color w:val="0000FF"/>
            <w:sz w:val="24"/>
            <w:szCs w:val="24"/>
            <w:u w:val="single"/>
            <w:lang w:val="en-GB" w:eastAsia="de-DE"/>
          </w:rPr>
          <w:t>/</w:t>
        </w:r>
        <w:proofErr w:type="spellStart"/>
        <w:r w:rsidRPr="001958EE">
          <w:rPr>
            <w:rFonts w:ascii="Times New Roman" w:eastAsia="Times New Roman" w:hAnsi="Times New Roman" w:cs="Times New Roman"/>
            <w:color w:val="0000FF"/>
            <w:sz w:val="24"/>
            <w:szCs w:val="24"/>
            <w:u w:val="single"/>
            <w:lang w:val="en-GB" w:eastAsia="de-DE"/>
          </w:rPr>
          <w:t>shutterstcok</w:t>
        </w:r>
        <w:proofErr w:type="spellEnd"/>
      </w:hyperlink>
      <w:r w:rsidRPr="001958EE">
        <w:rPr>
          <w:rFonts w:ascii="Times New Roman" w:eastAsia="Times New Roman" w:hAnsi="Times New Roman" w:cs="Times New Roman"/>
          <w:sz w:val="24"/>
          <w:szCs w:val="24"/>
          <w:lang w:val="en-GB" w:eastAsia="de-DE"/>
        </w:rPr>
        <w:t xml:space="preserve"> </w:t>
      </w:r>
    </w:p>
    <w:p w:rsidR="001958EE" w:rsidRPr="001958EE" w:rsidRDefault="001958EE" w:rsidP="001958EE">
      <w:pPr>
        <w:spacing w:before="100" w:beforeAutospacing="1" w:after="100" w:afterAutospacing="1" w:line="240" w:lineRule="auto"/>
        <w:rPr>
          <w:rFonts w:ascii="Times New Roman" w:eastAsia="Times New Roman" w:hAnsi="Times New Roman" w:cs="Times New Roman"/>
          <w:sz w:val="24"/>
          <w:szCs w:val="24"/>
          <w:lang w:val="en-GB" w:eastAsia="de-DE"/>
        </w:rPr>
      </w:pPr>
      <w:r w:rsidRPr="001958EE">
        <w:rPr>
          <w:rFonts w:ascii="Times New Roman" w:eastAsia="Times New Roman" w:hAnsi="Times New Roman" w:cs="Times New Roman"/>
          <w:sz w:val="24"/>
          <w:szCs w:val="24"/>
          <w:lang w:val="en-GB" w:eastAsia="de-DE"/>
        </w:rPr>
        <w:t>The struggle with uncertainty might also help us understand depression. Some evidence suggests that we may find that our mood is more negative when we feel less able to cope with the unknown. But low mood is only part of the experience of depression, so fuller investigation is needed.</w:t>
      </w:r>
    </w:p>
    <w:p w:rsidR="001958EE" w:rsidRPr="001958EE" w:rsidRDefault="001958EE" w:rsidP="001958EE">
      <w:pPr>
        <w:spacing w:before="100" w:beforeAutospacing="1" w:after="100" w:afterAutospacing="1" w:line="240" w:lineRule="auto"/>
        <w:rPr>
          <w:rFonts w:ascii="Times New Roman" w:eastAsia="Times New Roman" w:hAnsi="Times New Roman" w:cs="Times New Roman"/>
          <w:sz w:val="24"/>
          <w:szCs w:val="24"/>
          <w:lang w:val="en-GB" w:eastAsia="de-DE"/>
        </w:rPr>
      </w:pPr>
      <w:r w:rsidRPr="001958EE">
        <w:rPr>
          <w:rFonts w:ascii="Times New Roman" w:eastAsia="Times New Roman" w:hAnsi="Times New Roman" w:cs="Times New Roman"/>
          <w:sz w:val="24"/>
          <w:szCs w:val="24"/>
          <w:lang w:val="en-GB" w:eastAsia="de-DE"/>
        </w:rPr>
        <w:t>Perhaps surprisingly, there is little evidence to support the idea that difficulty in dealing with uncertainty plays a part in causing the compulsions and obsessions seen in OCD. But, of the difficulties that have been explored, this is also the area with the least research.</w:t>
      </w:r>
    </w:p>
    <w:p w:rsidR="001958EE" w:rsidRPr="001958EE" w:rsidRDefault="001958EE" w:rsidP="001958E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roofErr w:type="spellStart"/>
      <w:r w:rsidRPr="001958EE">
        <w:rPr>
          <w:rFonts w:ascii="Times New Roman" w:eastAsia="Times New Roman" w:hAnsi="Times New Roman" w:cs="Times New Roman"/>
          <w:b/>
          <w:bCs/>
          <w:sz w:val="36"/>
          <w:szCs w:val="36"/>
          <w:lang w:eastAsia="de-DE"/>
        </w:rPr>
        <w:t>Practical</w:t>
      </w:r>
      <w:proofErr w:type="spellEnd"/>
      <w:r w:rsidRPr="001958EE">
        <w:rPr>
          <w:rFonts w:ascii="Times New Roman" w:eastAsia="Times New Roman" w:hAnsi="Times New Roman" w:cs="Times New Roman"/>
          <w:b/>
          <w:bCs/>
          <w:sz w:val="36"/>
          <w:szCs w:val="36"/>
          <w:lang w:eastAsia="de-DE"/>
        </w:rPr>
        <w:t xml:space="preserve"> </w:t>
      </w:r>
      <w:proofErr w:type="spellStart"/>
      <w:r w:rsidRPr="001958EE">
        <w:rPr>
          <w:rFonts w:ascii="Times New Roman" w:eastAsia="Times New Roman" w:hAnsi="Times New Roman" w:cs="Times New Roman"/>
          <w:b/>
          <w:bCs/>
          <w:sz w:val="36"/>
          <w:szCs w:val="36"/>
          <w:lang w:eastAsia="de-DE"/>
        </w:rPr>
        <w:t>implications</w:t>
      </w:r>
      <w:proofErr w:type="spellEnd"/>
    </w:p>
    <w:p w:rsidR="001958EE" w:rsidRPr="001958EE" w:rsidRDefault="001958EE" w:rsidP="001958EE">
      <w:pPr>
        <w:spacing w:before="100" w:beforeAutospacing="1" w:after="100" w:afterAutospacing="1" w:line="240" w:lineRule="auto"/>
        <w:rPr>
          <w:rFonts w:ascii="Times New Roman" w:eastAsia="Times New Roman" w:hAnsi="Times New Roman" w:cs="Times New Roman"/>
          <w:sz w:val="24"/>
          <w:szCs w:val="24"/>
          <w:lang w:val="en-GB" w:eastAsia="de-DE"/>
        </w:rPr>
      </w:pPr>
      <w:r w:rsidRPr="001958EE">
        <w:rPr>
          <w:rFonts w:ascii="Times New Roman" w:eastAsia="Times New Roman" w:hAnsi="Times New Roman" w:cs="Times New Roman"/>
          <w:sz w:val="24"/>
          <w:szCs w:val="24"/>
          <w:lang w:val="en-GB" w:eastAsia="de-DE"/>
        </w:rPr>
        <w:t xml:space="preserve">Understanding what underpins mental health difficulties is important because it can help us understand how to provide better support for the many of us who have these experiences. Mental health difficulties are common – in fact, they often </w:t>
      </w:r>
      <w:hyperlink r:id="rId25" w:history="1">
        <w:r w:rsidRPr="001958EE">
          <w:rPr>
            <w:rFonts w:ascii="Times New Roman" w:eastAsia="Times New Roman" w:hAnsi="Times New Roman" w:cs="Times New Roman"/>
            <w:color w:val="0000FF"/>
            <w:sz w:val="24"/>
            <w:szCs w:val="24"/>
            <w:u w:val="single"/>
            <w:lang w:val="en-GB" w:eastAsia="de-DE"/>
          </w:rPr>
          <w:t>occur together</w:t>
        </w:r>
      </w:hyperlink>
      <w:r w:rsidRPr="001958EE">
        <w:rPr>
          <w:rFonts w:ascii="Times New Roman" w:eastAsia="Times New Roman" w:hAnsi="Times New Roman" w:cs="Times New Roman"/>
          <w:sz w:val="24"/>
          <w:szCs w:val="24"/>
          <w:lang w:val="en-GB" w:eastAsia="de-DE"/>
        </w:rPr>
        <w:t xml:space="preserve">. This raises the question: are they </w:t>
      </w:r>
      <w:proofErr w:type="gramStart"/>
      <w:r w:rsidRPr="001958EE">
        <w:rPr>
          <w:rFonts w:ascii="Times New Roman" w:eastAsia="Times New Roman" w:hAnsi="Times New Roman" w:cs="Times New Roman"/>
          <w:sz w:val="24"/>
          <w:szCs w:val="24"/>
          <w:lang w:val="en-GB" w:eastAsia="de-DE"/>
        </w:rPr>
        <w:t>really separate</w:t>
      </w:r>
      <w:proofErr w:type="gramEnd"/>
      <w:r w:rsidRPr="001958EE">
        <w:rPr>
          <w:rFonts w:ascii="Times New Roman" w:eastAsia="Times New Roman" w:hAnsi="Times New Roman" w:cs="Times New Roman"/>
          <w:sz w:val="24"/>
          <w:szCs w:val="24"/>
          <w:lang w:val="en-GB" w:eastAsia="de-DE"/>
        </w:rPr>
        <w:t xml:space="preserve"> things? Over recent years, psychologists have started suggesting that what underpins one mental health difficulty may actually also be </w:t>
      </w:r>
      <w:hyperlink r:id="rId26" w:history="1">
        <w:r w:rsidRPr="001958EE">
          <w:rPr>
            <w:rFonts w:ascii="Times New Roman" w:eastAsia="Times New Roman" w:hAnsi="Times New Roman" w:cs="Times New Roman"/>
            <w:color w:val="0000FF"/>
            <w:sz w:val="24"/>
            <w:szCs w:val="24"/>
            <w:u w:val="single"/>
            <w:lang w:val="en-GB" w:eastAsia="de-DE"/>
          </w:rPr>
          <w:t>shared across others</w:t>
        </w:r>
      </w:hyperlink>
      <w:r w:rsidRPr="001958EE">
        <w:rPr>
          <w:rFonts w:ascii="Times New Roman" w:eastAsia="Times New Roman" w:hAnsi="Times New Roman" w:cs="Times New Roman"/>
          <w:sz w:val="24"/>
          <w:szCs w:val="24"/>
          <w:lang w:val="en-GB" w:eastAsia="de-DE"/>
        </w:rPr>
        <w:t xml:space="preserve">. There is some support for this suggestion. For instance, the process of thinking repeatedly and unhelpfully about our concerns may lead to both </w:t>
      </w:r>
      <w:hyperlink r:id="rId27" w:history="1">
        <w:r w:rsidRPr="001958EE">
          <w:rPr>
            <w:rFonts w:ascii="Times New Roman" w:eastAsia="Times New Roman" w:hAnsi="Times New Roman" w:cs="Times New Roman"/>
            <w:color w:val="0000FF"/>
            <w:sz w:val="24"/>
            <w:szCs w:val="24"/>
            <w:u w:val="single"/>
            <w:lang w:val="en-GB" w:eastAsia="de-DE"/>
          </w:rPr>
          <w:t>anxiety and depression</w:t>
        </w:r>
      </w:hyperlink>
      <w:r w:rsidRPr="001958EE">
        <w:rPr>
          <w:rFonts w:ascii="Times New Roman" w:eastAsia="Times New Roman" w:hAnsi="Times New Roman" w:cs="Times New Roman"/>
          <w:sz w:val="24"/>
          <w:szCs w:val="24"/>
          <w:lang w:val="en-GB" w:eastAsia="de-DE"/>
        </w:rPr>
        <w:t>.</w:t>
      </w:r>
    </w:p>
    <w:p w:rsidR="001958EE" w:rsidRPr="001958EE" w:rsidRDefault="001958EE" w:rsidP="001958EE">
      <w:pPr>
        <w:spacing w:before="100" w:beforeAutospacing="1" w:after="100" w:afterAutospacing="1" w:line="240" w:lineRule="auto"/>
        <w:rPr>
          <w:rFonts w:ascii="Times New Roman" w:eastAsia="Times New Roman" w:hAnsi="Times New Roman" w:cs="Times New Roman"/>
          <w:sz w:val="24"/>
          <w:szCs w:val="24"/>
          <w:lang w:val="en-GB" w:eastAsia="de-DE"/>
        </w:rPr>
      </w:pPr>
      <w:proofErr w:type="gramStart"/>
      <w:r w:rsidRPr="001958EE">
        <w:rPr>
          <w:rFonts w:ascii="Times New Roman" w:eastAsia="Times New Roman" w:hAnsi="Times New Roman" w:cs="Times New Roman"/>
          <w:sz w:val="24"/>
          <w:szCs w:val="24"/>
          <w:lang w:val="en-GB" w:eastAsia="de-DE"/>
        </w:rPr>
        <w:t>So</w:t>
      </w:r>
      <w:proofErr w:type="gramEnd"/>
      <w:r w:rsidRPr="001958EE">
        <w:rPr>
          <w:rFonts w:ascii="Times New Roman" w:eastAsia="Times New Roman" w:hAnsi="Times New Roman" w:cs="Times New Roman"/>
          <w:sz w:val="24"/>
          <w:szCs w:val="24"/>
          <w:lang w:val="en-GB" w:eastAsia="de-DE"/>
        </w:rPr>
        <w:t xml:space="preserve"> while these difficulties look different on the surface, underneath the same processes may be at work. This is an exciting idea. Instead of having countless treatments, we could have support that targets these shared processes and is helpful for a wide range of issues. But first, we need to be sure what the shared processes are – and </w:t>
      </w:r>
      <w:hyperlink r:id="rId28" w:history="1">
        <w:r w:rsidRPr="001958EE">
          <w:rPr>
            <w:rFonts w:ascii="Times New Roman" w:eastAsia="Times New Roman" w:hAnsi="Times New Roman" w:cs="Times New Roman"/>
            <w:color w:val="0000FF"/>
            <w:sz w:val="24"/>
            <w:szCs w:val="24"/>
            <w:u w:val="single"/>
            <w:lang w:val="en-GB" w:eastAsia="de-DE"/>
          </w:rPr>
          <w:t>serious work</w:t>
        </w:r>
      </w:hyperlink>
      <w:r w:rsidRPr="001958EE">
        <w:rPr>
          <w:rFonts w:ascii="Times New Roman" w:eastAsia="Times New Roman" w:hAnsi="Times New Roman" w:cs="Times New Roman"/>
          <w:sz w:val="24"/>
          <w:szCs w:val="24"/>
          <w:lang w:val="en-GB" w:eastAsia="de-DE"/>
        </w:rPr>
        <w:t xml:space="preserve"> is going into efforts to gain this understanding.</w:t>
      </w:r>
    </w:p>
    <w:p w:rsidR="001958EE" w:rsidRPr="001958EE" w:rsidRDefault="001958EE" w:rsidP="001958EE">
      <w:pPr>
        <w:spacing w:before="100" w:beforeAutospacing="1" w:after="100" w:afterAutospacing="1" w:line="240" w:lineRule="auto"/>
        <w:rPr>
          <w:rFonts w:ascii="Times New Roman" w:eastAsia="Times New Roman" w:hAnsi="Times New Roman" w:cs="Times New Roman"/>
          <w:sz w:val="24"/>
          <w:szCs w:val="24"/>
          <w:lang w:val="en-GB" w:eastAsia="de-DE"/>
        </w:rPr>
      </w:pPr>
      <w:r w:rsidRPr="001958EE">
        <w:rPr>
          <w:rFonts w:ascii="Times New Roman" w:eastAsia="Times New Roman" w:hAnsi="Times New Roman" w:cs="Times New Roman"/>
          <w:sz w:val="24"/>
          <w:szCs w:val="24"/>
          <w:lang w:val="en-GB" w:eastAsia="de-DE"/>
        </w:rPr>
        <w:lastRenderedPageBreak/>
        <w:t xml:space="preserve">Our ability to weather the uncertainty that life presents us with is </w:t>
      </w:r>
      <w:hyperlink r:id="rId29" w:anchor="bib0150" w:history="1">
        <w:r w:rsidRPr="001958EE">
          <w:rPr>
            <w:rFonts w:ascii="Times New Roman" w:eastAsia="Times New Roman" w:hAnsi="Times New Roman" w:cs="Times New Roman"/>
            <w:color w:val="0000FF"/>
            <w:sz w:val="24"/>
            <w:szCs w:val="24"/>
            <w:u w:val="single"/>
            <w:lang w:val="en-GB" w:eastAsia="de-DE"/>
          </w:rPr>
          <w:t>one process that might be shared</w:t>
        </w:r>
      </w:hyperlink>
      <w:r w:rsidRPr="001958EE">
        <w:rPr>
          <w:rFonts w:ascii="Times New Roman" w:eastAsia="Times New Roman" w:hAnsi="Times New Roman" w:cs="Times New Roman"/>
          <w:sz w:val="24"/>
          <w:szCs w:val="24"/>
          <w:lang w:val="en-GB" w:eastAsia="de-DE"/>
        </w:rPr>
        <w:t xml:space="preserve"> across different mental health difficulties. If so, then this understanding could helpfully add to the therapeutic toolkit across different difficulties – a possibility that is already being </w:t>
      </w:r>
      <w:hyperlink r:id="rId30" w:history="1">
        <w:r w:rsidRPr="001958EE">
          <w:rPr>
            <w:rFonts w:ascii="Times New Roman" w:eastAsia="Times New Roman" w:hAnsi="Times New Roman" w:cs="Times New Roman"/>
            <w:color w:val="0000FF"/>
            <w:sz w:val="24"/>
            <w:szCs w:val="24"/>
            <w:u w:val="single"/>
            <w:lang w:val="en-GB" w:eastAsia="de-DE"/>
          </w:rPr>
          <w:t>explored</w:t>
        </w:r>
      </w:hyperlink>
      <w:r w:rsidRPr="001958EE">
        <w:rPr>
          <w:rFonts w:ascii="Times New Roman" w:eastAsia="Times New Roman" w:hAnsi="Times New Roman" w:cs="Times New Roman"/>
          <w:sz w:val="24"/>
          <w:szCs w:val="24"/>
          <w:lang w:val="en-GB" w:eastAsia="de-DE"/>
        </w:rPr>
        <w:t xml:space="preserve">. For example, cognitive behavioural therapy that reduces intolerance of uncertainty might help improve a range of mental health problems. What’s more, intolerance of uncertainty may also play a broader role, such as in </w:t>
      </w:r>
      <w:hyperlink r:id="rId31" w:history="1">
        <w:r w:rsidRPr="001958EE">
          <w:rPr>
            <w:rFonts w:ascii="Times New Roman" w:eastAsia="Times New Roman" w:hAnsi="Times New Roman" w:cs="Times New Roman"/>
            <w:color w:val="0000FF"/>
            <w:sz w:val="24"/>
            <w:szCs w:val="24"/>
            <w:u w:val="single"/>
            <w:lang w:val="en-GB" w:eastAsia="de-DE"/>
          </w:rPr>
          <w:t>eating disorders</w:t>
        </w:r>
      </w:hyperlink>
      <w:r w:rsidRPr="001958EE">
        <w:rPr>
          <w:rFonts w:ascii="Times New Roman" w:eastAsia="Times New Roman" w:hAnsi="Times New Roman" w:cs="Times New Roman"/>
          <w:sz w:val="24"/>
          <w:szCs w:val="24"/>
          <w:lang w:val="en-GB" w:eastAsia="de-DE"/>
        </w:rPr>
        <w:t xml:space="preserve"> and </w:t>
      </w:r>
      <w:hyperlink r:id="rId32" w:history="1">
        <w:r w:rsidRPr="001958EE">
          <w:rPr>
            <w:rFonts w:ascii="Times New Roman" w:eastAsia="Times New Roman" w:hAnsi="Times New Roman" w:cs="Times New Roman"/>
            <w:color w:val="0000FF"/>
            <w:sz w:val="24"/>
            <w:szCs w:val="24"/>
            <w:u w:val="single"/>
            <w:lang w:val="en-GB" w:eastAsia="de-DE"/>
          </w:rPr>
          <w:t>psychosis</w:t>
        </w:r>
      </w:hyperlink>
      <w:r w:rsidRPr="001958EE">
        <w:rPr>
          <w:rFonts w:ascii="Times New Roman" w:eastAsia="Times New Roman" w:hAnsi="Times New Roman" w:cs="Times New Roman"/>
          <w:sz w:val="24"/>
          <w:szCs w:val="24"/>
          <w:lang w:val="en-GB" w:eastAsia="de-DE"/>
        </w:rPr>
        <w:t>. But right now, there’s too much guesswork and not enough evidence directly testing these ideas.</w:t>
      </w:r>
    </w:p>
    <w:p w:rsidR="001958EE" w:rsidRPr="001958EE" w:rsidRDefault="001958EE" w:rsidP="001958EE">
      <w:pPr>
        <w:spacing w:before="100" w:beforeAutospacing="1" w:after="100" w:afterAutospacing="1" w:line="240" w:lineRule="auto"/>
        <w:rPr>
          <w:rFonts w:ascii="Times New Roman" w:eastAsia="Times New Roman" w:hAnsi="Times New Roman" w:cs="Times New Roman"/>
          <w:sz w:val="24"/>
          <w:szCs w:val="24"/>
          <w:lang w:val="en-GB" w:eastAsia="de-DE"/>
        </w:rPr>
      </w:pPr>
      <w:r w:rsidRPr="001958EE">
        <w:rPr>
          <w:rFonts w:ascii="Times New Roman" w:eastAsia="Times New Roman" w:hAnsi="Times New Roman" w:cs="Times New Roman"/>
          <w:sz w:val="24"/>
          <w:szCs w:val="24"/>
          <w:lang w:val="en-GB" w:eastAsia="de-DE"/>
        </w:rPr>
        <w:t xml:space="preserve">Ultimately, people deserve to be supported to make the changes that will help them the most. And so, we need research that clearly shows what those areas of change should be. After some intriguing initial research on the links between uncertainty and mental health, </w:t>
      </w:r>
      <w:proofErr w:type="gramStart"/>
      <w:r w:rsidRPr="001958EE">
        <w:rPr>
          <w:rFonts w:ascii="Times New Roman" w:eastAsia="Times New Roman" w:hAnsi="Times New Roman" w:cs="Times New Roman"/>
          <w:sz w:val="24"/>
          <w:szCs w:val="24"/>
          <w:lang w:val="en-GB" w:eastAsia="de-DE"/>
        </w:rPr>
        <w:t>it is clear that this</w:t>
      </w:r>
      <w:proofErr w:type="gramEnd"/>
      <w:r w:rsidRPr="001958EE">
        <w:rPr>
          <w:rFonts w:ascii="Times New Roman" w:eastAsia="Times New Roman" w:hAnsi="Times New Roman" w:cs="Times New Roman"/>
          <w:sz w:val="24"/>
          <w:szCs w:val="24"/>
          <w:lang w:val="en-GB" w:eastAsia="de-DE"/>
        </w:rPr>
        <w:t xml:space="preserve"> is an area worth figuring out. Until then, we will all have some uncertainty to bear.</w:t>
      </w:r>
    </w:p>
    <w:p w:rsidR="008C50A8" w:rsidRPr="001958EE" w:rsidRDefault="008C50A8">
      <w:pPr>
        <w:rPr>
          <w:lang w:val="en-GB"/>
        </w:rPr>
      </w:pPr>
    </w:p>
    <w:sectPr w:rsidR="008C50A8" w:rsidRPr="001958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37847"/>
    <w:multiLevelType w:val="multilevel"/>
    <w:tmpl w:val="12CA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D125B8"/>
    <w:multiLevelType w:val="multilevel"/>
    <w:tmpl w:val="679C3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EE"/>
    <w:rsid w:val="001958EE"/>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F53C1-D440-45C2-BD7A-BA2B9FAE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898784">
      <w:bodyDiv w:val="1"/>
      <w:marLeft w:val="0"/>
      <w:marRight w:val="0"/>
      <w:marTop w:val="0"/>
      <w:marBottom w:val="0"/>
      <w:divBdr>
        <w:top w:val="none" w:sz="0" w:space="0" w:color="auto"/>
        <w:left w:val="none" w:sz="0" w:space="0" w:color="auto"/>
        <w:bottom w:val="none" w:sz="0" w:space="0" w:color="auto"/>
        <w:right w:val="none" w:sz="0" w:space="0" w:color="auto"/>
      </w:divBdr>
      <w:divsChild>
        <w:div w:id="1902248465">
          <w:marLeft w:val="0"/>
          <w:marRight w:val="0"/>
          <w:marTop w:val="0"/>
          <w:marBottom w:val="0"/>
          <w:divBdr>
            <w:top w:val="none" w:sz="0" w:space="0" w:color="auto"/>
            <w:left w:val="none" w:sz="0" w:space="0" w:color="auto"/>
            <w:bottom w:val="none" w:sz="0" w:space="0" w:color="auto"/>
            <w:right w:val="none" w:sz="0" w:space="0" w:color="auto"/>
          </w:divBdr>
          <w:divsChild>
            <w:div w:id="66075728">
              <w:marLeft w:val="0"/>
              <w:marRight w:val="0"/>
              <w:marTop w:val="0"/>
              <w:marBottom w:val="0"/>
              <w:divBdr>
                <w:top w:val="none" w:sz="0" w:space="0" w:color="auto"/>
                <w:left w:val="none" w:sz="0" w:space="0" w:color="auto"/>
                <w:bottom w:val="none" w:sz="0" w:space="0" w:color="auto"/>
                <w:right w:val="none" w:sz="0" w:space="0" w:color="auto"/>
              </w:divBdr>
              <w:divsChild>
                <w:div w:id="1696157488">
                  <w:marLeft w:val="0"/>
                  <w:marRight w:val="0"/>
                  <w:marTop w:val="0"/>
                  <w:marBottom w:val="0"/>
                  <w:divBdr>
                    <w:top w:val="none" w:sz="0" w:space="0" w:color="auto"/>
                    <w:left w:val="none" w:sz="0" w:space="0" w:color="auto"/>
                    <w:bottom w:val="none" w:sz="0" w:space="0" w:color="auto"/>
                    <w:right w:val="none" w:sz="0" w:space="0" w:color="auto"/>
                  </w:divBdr>
                  <w:divsChild>
                    <w:div w:id="18128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20361">
          <w:marLeft w:val="0"/>
          <w:marRight w:val="0"/>
          <w:marTop w:val="0"/>
          <w:marBottom w:val="0"/>
          <w:divBdr>
            <w:top w:val="none" w:sz="0" w:space="0" w:color="auto"/>
            <w:left w:val="none" w:sz="0" w:space="0" w:color="auto"/>
            <w:bottom w:val="none" w:sz="0" w:space="0" w:color="auto"/>
            <w:right w:val="none" w:sz="0" w:space="0" w:color="auto"/>
          </w:divBdr>
        </w:div>
        <w:div w:id="648366464">
          <w:marLeft w:val="0"/>
          <w:marRight w:val="0"/>
          <w:marTop w:val="0"/>
          <w:marBottom w:val="0"/>
          <w:divBdr>
            <w:top w:val="none" w:sz="0" w:space="0" w:color="auto"/>
            <w:left w:val="none" w:sz="0" w:space="0" w:color="auto"/>
            <w:bottom w:val="none" w:sz="0" w:space="0" w:color="auto"/>
            <w:right w:val="none" w:sz="0" w:space="0" w:color="auto"/>
          </w:divBdr>
          <w:divsChild>
            <w:div w:id="221335585">
              <w:marLeft w:val="0"/>
              <w:marRight w:val="0"/>
              <w:marTop w:val="0"/>
              <w:marBottom w:val="0"/>
              <w:divBdr>
                <w:top w:val="none" w:sz="0" w:space="0" w:color="auto"/>
                <w:left w:val="none" w:sz="0" w:space="0" w:color="auto"/>
                <w:bottom w:val="none" w:sz="0" w:space="0" w:color="auto"/>
                <w:right w:val="none" w:sz="0" w:space="0" w:color="auto"/>
              </w:divBdr>
              <w:divsChild>
                <w:div w:id="780999939">
                  <w:marLeft w:val="0"/>
                  <w:marRight w:val="0"/>
                  <w:marTop w:val="0"/>
                  <w:marBottom w:val="0"/>
                  <w:divBdr>
                    <w:top w:val="none" w:sz="0" w:space="0" w:color="auto"/>
                    <w:left w:val="none" w:sz="0" w:space="0" w:color="auto"/>
                    <w:bottom w:val="none" w:sz="0" w:space="0" w:color="auto"/>
                    <w:right w:val="none" w:sz="0" w:space="0" w:color="auto"/>
                  </w:divBdr>
                </w:div>
              </w:divsChild>
            </w:div>
            <w:div w:id="1786920135">
              <w:marLeft w:val="0"/>
              <w:marRight w:val="0"/>
              <w:marTop w:val="0"/>
              <w:marBottom w:val="0"/>
              <w:divBdr>
                <w:top w:val="none" w:sz="0" w:space="0" w:color="auto"/>
                <w:left w:val="none" w:sz="0" w:space="0" w:color="auto"/>
                <w:bottom w:val="none" w:sz="0" w:space="0" w:color="auto"/>
                <w:right w:val="none" w:sz="0" w:space="0" w:color="auto"/>
              </w:divBdr>
              <w:divsChild>
                <w:div w:id="1664771153">
                  <w:marLeft w:val="0"/>
                  <w:marRight w:val="0"/>
                  <w:marTop w:val="0"/>
                  <w:marBottom w:val="0"/>
                  <w:divBdr>
                    <w:top w:val="none" w:sz="0" w:space="0" w:color="auto"/>
                    <w:left w:val="none" w:sz="0" w:space="0" w:color="auto"/>
                    <w:bottom w:val="none" w:sz="0" w:space="0" w:color="auto"/>
                    <w:right w:val="none" w:sz="0" w:space="0" w:color="auto"/>
                  </w:divBdr>
                </w:div>
                <w:div w:id="4740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ciencedirect.com/science/article/pii/S0887618516300251?via%3Dihub" TargetMode="External"/><Relationship Id="rId18" Type="http://schemas.openxmlformats.org/officeDocument/2006/relationships/hyperlink" Target="https://www.sciencedirect.com/science/article/pii/S0887618510000848?via%3Dihub" TargetMode="External"/><Relationship Id="rId26" Type="http://schemas.openxmlformats.org/officeDocument/2006/relationships/hyperlink" Target="http://journals.sagepub.com/doi/abs/10.1177/1745691611419672?url_ver=Z39.88-2003&amp;rfr_id=ori:rid:crossref.org&amp;rfr_dat=cr_pub%3dpubmed" TargetMode="External"/><Relationship Id="rId3" Type="http://schemas.openxmlformats.org/officeDocument/2006/relationships/settings" Target="settings.xml"/><Relationship Id="rId21" Type="http://schemas.openxmlformats.org/officeDocument/2006/relationships/hyperlink" Target="https://www.sciencedirect.com/science/article/pii/S0005796799001333" TargetMode="External"/><Relationship Id="rId34" Type="http://schemas.openxmlformats.org/officeDocument/2006/relationships/theme" Target="theme/theme1.xml"/><Relationship Id="rId7" Type="http://schemas.openxmlformats.org/officeDocument/2006/relationships/hyperlink" Target="https://theconversation.com/institutions/liverpool-john-moores-university-1319" TargetMode="External"/><Relationship Id="rId12" Type="http://schemas.openxmlformats.org/officeDocument/2006/relationships/image" Target="media/image3.png"/><Relationship Id="rId17" Type="http://schemas.openxmlformats.org/officeDocument/2006/relationships/hyperlink" Target="https://www.sciencedirect.com/science/article/pii/S0887618502001822" TargetMode="External"/><Relationship Id="rId25" Type="http://schemas.openxmlformats.org/officeDocument/2006/relationships/hyperlink" Target="https://jamanetwork.com/journals/jamapsychiatry/fullarticle/20867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iencedirect.com/science/article/pii/S0005796797000703?via%3Dihub" TargetMode="External"/><Relationship Id="rId20" Type="http://schemas.openxmlformats.org/officeDocument/2006/relationships/hyperlink" Target="https://journals.plos.org/plosone/article?id=10.1371/journal.pone.0077752" TargetMode="External"/><Relationship Id="rId29" Type="http://schemas.openxmlformats.org/officeDocument/2006/relationships/hyperlink" Target="https://www.sciencedirect.com/science/article/pii/S088761851630025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reativecommons.org/licenses/by-nd/4.0/" TargetMode="External"/><Relationship Id="rId24" Type="http://schemas.openxmlformats.org/officeDocument/2006/relationships/hyperlink" Target="https://www.shutterstock.com/image-photo/young-beautiful-sad-worried-latin-woman-1044723595?src=FX_nhwTX4wW504CTMMTgIw-6-71" TargetMode="External"/><Relationship Id="rId32" Type="http://schemas.openxmlformats.org/officeDocument/2006/relationships/hyperlink" Target="https://onlinelibrary.wiley.com/doi/full/10.1348/147608309X477572" TargetMode="External"/><Relationship Id="rId5" Type="http://schemas.openxmlformats.org/officeDocument/2006/relationships/hyperlink" Target="https://theconversation.com/profiles/benjamin-rosser-579072" TargetMode="External"/><Relationship Id="rId15" Type="http://schemas.openxmlformats.org/officeDocument/2006/relationships/hyperlink" Target="https://link.springer.com/article/10.1007/s10608-018-9964-z" TargetMode="External"/><Relationship Id="rId23" Type="http://schemas.openxmlformats.org/officeDocument/2006/relationships/image" Target="media/image4.jpeg"/><Relationship Id="rId28" Type="http://schemas.openxmlformats.org/officeDocument/2006/relationships/hyperlink" Target="https://www.nimh.nih.gov/research-priorities/rdoc/index.shtml" TargetMode="External"/><Relationship Id="rId10" Type="http://schemas.openxmlformats.org/officeDocument/2006/relationships/hyperlink" Target="https://theconversation.com/why-inability-to-cope-with-uncertainty-may-cause-mental-health-problems-105406?utm_medium=email&amp;utm_campaign=Latest%20from%20The%20Conversation%20for%20November%208%202018%20-%201155910452&amp;utm_content=Latest%20from%20The%20Conversation%20for%20November%208%202018%20-%201155910452+CID_539af10c843253c9decb35858ba8f54c&amp;utm_source=campaign_monitor_uk&amp;utm_term=Why%20inability%20to%20cope%20with%20uncertainty%20may%20cause%20mental%20health%20problems" TargetMode="External"/><Relationship Id="rId19" Type="http://schemas.openxmlformats.org/officeDocument/2006/relationships/hyperlink" Target="https://journals.plos.org/plosone/article?id=10.1371/journal.pone.0155130" TargetMode="External"/><Relationship Id="rId31" Type="http://schemas.openxmlformats.org/officeDocument/2006/relationships/hyperlink" Target="https://onlinelibrary.wiley.com/doi/full/10.1002/erv.2523" TargetMode="External"/><Relationship Id="rId4" Type="http://schemas.openxmlformats.org/officeDocument/2006/relationships/webSettings" Target="webSettings.xml"/><Relationship Id="rId9" Type="http://schemas.openxmlformats.org/officeDocument/2006/relationships/hyperlink" Target="https://theconversation.com/institutions/liverpool-john-moores-university-1319" TargetMode="External"/><Relationship Id="rId14" Type="http://schemas.openxmlformats.org/officeDocument/2006/relationships/hyperlink" Target="https://www.sciencedirect.com/science/article/pii/S0272735811000961" TargetMode="External"/><Relationship Id="rId22" Type="http://schemas.openxmlformats.org/officeDocument/2006/relationships/hyperlink" Target="https://www.sciencedirect.com/science/article/pii/S0005796712001234" TargetMode="External"/><Relationship Id="rId27" Type="http://schemas.openxmlformats.org/officeDocument/2006/relationships/hyperlink" Target="https://www.sciencedirect.com/science/article/pii/S0272735809001597" TargetMode="External"/><Relationship Id="rId30" Type="http://schemas.openxmlformats.org/officeDocument/2006/relationships/hyperlink" Target="https://onlinelibrary.wiley.com/doi/full/10.1002/jclp.21965"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7570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2018-11-08T06:48:00Z</dcterms:created>
  <dcterms:modified xsi:type="dcterms:W3CDTF">2018-11-08T06:49:00Z</dcterms:modified>
</cp:coreProperties>
</file>